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25DC2" w14:textId="5E840C8A" w:rsidR="00200D6F" w:rsidRPr="00D05769" w:rsidRDefault="00200D6F" w:rsidP="00200D6F">
      <w:pPr>
        <w:keepNext/>
        <w:keepLines/>
        <w:spacing w:after="0" w:line="240" w:lineRule="atLeast"/>
        <w:contextualSpacing/>
        <w:outlineLvl w:val="1"/>
        <w:rPr>
          <w:rFonts w:asciiTheme="majorHAnsi" w:eastAsia="Times New Roman" w:hAnsiTheme="majorHAnsi" w:cstheme="majorHAnsi"/>
          <w:b/>
          <w:kern w:val="0"/>
          <w:sz w:val="24"/>
          <w:szCs w:val="24"/>
          <w:lang w:val="en-US"/>
          <w14:ligatures w14:val="none"/>
        </w:rPr>
      </w:pPr>
      <w:r w:rsidRPr="00D05769">
        <w:rPr>
          <w:rFonts w:asciiTheme="majorHAnsi" w:eastAsia="Times New Roman" w:hAnsiTheme="majorHAnsi" w:cstheme="majorHAnsi"/>
          <w:b/>
          <w:kern w:val="0"/>
          <w:sz w:val="24"/>
          <w:szCs w:val="24"/>
          <w:lang w:val="en-US"/>
          <w14:ligatures w14:val="none"/>
        </w:rPr>
        <w:t>Ngày soạn:</w:t>
      </w:r>
    </w:p>
    <w:p w14:paraId="10A8E2CC" w14:textId="19103C37" w:rsidR="00200D6F" w:rsidRPr="00D05769" w:rsidRDefault="00200D6F" w:rsidP="00200D6F">
      <w:pPr>
        <w:keepNext/>
        <w:keepLines/>
        <w:spacing w:after="0" w:line="240" w:lineRule="atLeast"/>
        <w:contextualSpacing/>
        <w:jc w:val="center"/>
        <w:outlineLvl w:val="1"/>
        <w:rPr>
          <w:rFonts w:asciiTheme="majorHAnsi" w:eastAsia="Times New Roman" w:hAnsiTheme="majorHAnsi" w:cstheme="majorHAnsi"/>
          <w:kern w:val="0"/>
          <w:sz w:val="24"/>
          <w:szCs w:val="24"/>
          <w14:ligatures w14:val="none"/>
        </w:rPr>
      </w:pPr>
      <w:r w:rsidRPr="00D05769">
        <w:rPr>
          <w:rFonts w:asciiTheme="majorHAnsi" w:eastAsia="Times New Roman" w:hAnsiTheme="majorHAnsi" w:cstheme="majorHAnsi"/>
          <w:b/>
          <w:kern w:val="0"/>
          <w:sz w:val="24"/>
          <w:szCs w:val="24"/>
          <w:lang w:val="en-US"/>
          <w14:ligatures w14:val="none"/>
        </w:rPr>
        <w:t>Tiết 42</w:t>
      </w:r>
      <w:r w:rsidR="00F54D50">
        <w:rPr>
          <w:rFonts w:asciiTheme="majorHAnsi" w:eastAsia="Times New Roman" w:hAnsiTheme="majorHAnsi" w:cstheme="majorHAnsi"/>
          <w:b/>
          <w:kern w:val="0"/>
          <w:sz w:val="24"/>
          <w:szCs w:val="24"/>
          <w:lang w:val="en-US"/>
          <w14:ligatures w14:val="none"/>
        </w:rPr>
        <w:t>,43,44,45</w:t>
      </w:r>
      <w:r w:rsidRPr="00D05769">
        <w:rPr>
          <w:rFonts w:asciiTheme="majorHAnsi" w:eastAsia="Times New Roman" w:hAnsiTheme="majorHAnsi" w:cstheme="majorHAnsi"/>
          <w:b/>
          <w:kern w:val="0"/>
          <w:sz w:val="24"/>
          <w:szCs w:val="24"/>
          <w:lang w:val="en-US"/>
          <w14:ligatures w14:val="none"/>
        </w:rPr>
        <w:t xml:space="preserve">.               </w:t>
      </w:r>
      <w:r w:rsidRPr="00D05769">
        <w:rPr>
          <w:rFonts w:asciiTheme="majorHAnsi" w:eastAsia="Times New Roman" w:hAnsiTheme="majorHAnsi" w:cstheme="majorHAnsi"/>
          <w:b/>
          <w:kern w:val="0"/>
          <w:sz w:val="24"/>
          <w:szCs w:val="24"/>
          <w14:ligatures w14:val="none"/>
        </w:rPr>
        <w:t xml:space="preserve">BÀI </w:t>
      </w:r>
      <w:r w:rsidRPr="00D05769">
        <w:rPr>
          <w:rFonts w:asciiTheme="majorHAnsi" w:eastAsia="Times New Roman" w:hAnsiTheme="majorHAnsi" w:cstheme="majorHAnsi"/>
          <w:b/>
          <w:kern w:val="0"/>
          <w:sz w:val="24"/>
          <w:szCs w:val="24"/>
          <w:lang w:val="en-US"/>
          <w14:ligatures w14:val="none"/>
        </w:rPr>
        <w:t>18</w:t>
      </w:r>
      <w:r w:rsidRPr="00D05769">
        <w:rPr>
          <w:rFonts w:asciiTheme="majorHAnsi" w:eastAsia="Times New Roman" w:hAnsiTheme="majorHAnsi" w:cstheme="majorHAnsi"/>
          <w:b/>
          <w:kern w:val="0"/>
          <w:sz w:val="24"/>
          <w:szCs w:val="24"/>
          <w14:ligatures w14:val="none"/>
        </w:rPr>
        <w:t xml:space="preserve">: </w:t>
      </w:r>
      <w:r w:rsidRPr="00D05769">
        <w:rPr>
          <w:rFonts w:asciiTheme="majorHAnsi" w:eastAsia="Times New Roman" w:hAnsiTheme="majorHAnsi" w:cstheme="majorHAnsi"/>
          <w:b/>
          <w:kern w:val="0"/>
          <w:sz w:val="24"/>
          <w:szCs w:val="24"/>
          <w:lang w:val="en-US"/>
          <w14:ligatures w14:val="none"/>
        </w:rPr>
        <w:t>ĐIỆN TRƯỜNG</w:t>
      </w:r>
      <w:r w:rsidRPr="00D05769">
        <w:rPr>
          <w:rFonts w:asciiTheme="majorHAnsi" w:eastAsia="Times New Roman" w:hAnsiTheme="majorHAnsi" w:cstheme="majorHAnsi"/>
          <w:b/>
          <w:kern w:val="0"/>
          <w:sz w:val="24"/>
          <w:szCs w:val="24"/>
          <w14:ligatures w14:val="none"/>
        </w:rPr>
        <w:t xml:space="preserve"> ĐỀU </w:t>
      </w:r>
    </w:p>
    <w:p w14:paraId="3A116654" w14:textId="77777777" w:rsidR="00200D6F" w:rsidRPr="00D05769" w:rsidRDefault="00200D6F" w:rsidP="00200D6F">
      <w:pPr>
        <w:spacing w:after="0" w:line="240" w:lineRule="atLeast"/>
        <w:jc w:val="both"/>
        <w:rPr>
          <w:rFonts w:asciiTheme="majorHAnsi" w:eastAsia="Times New Roman" w:hAnsiTheme="majorHAnsi" w:cstheme="majorHAnsi"/>
          <w:b/>
          <w:kern w:val="0"/>
          <w:sz w:val="24"/>
          <w:szCs w:val="24"/>
          <w14:ligatures w14:val="none"/>
        </w:rPr>
      </w:pPr>
    </w:p>
    <w:p w14:paraId="488F8386" w14:textId="77777777" w:rsidR="00200D6F" w:rsidRPr="00D05769" w:rsidRDefault="00200D6F" w:rsidP="00200D6F">
      <w:pPr>
        <w:spacing w:after="0" w:line="240" w:lineRule="atLeast"/>
        <w:jc w:val="both"/>
        <w:rPr>
          <w:rFonts w:asciiTheme="majorHAnsi" w:eastAsia="Times New Roman" w:hAnsiTheme="majorHAnsi" w:cstheme="majorHAnsi"/>
          <w:b/>
          <w:kern w:val="0"/>
          <w:sz w:val="24"/>
          <w:szCs w:val="24"/>
          <w14:ligatures w14:val="none"/>
        </w:rPr>
      </w:pPr>
      <w:r w:rsidRPr="00D05769">
        <w:rPr>
          <w:rFonts w:asciiTheme="majorHAnsi" w:eastAsia="Times New Roman" w:hAnsiTheme="majorHAnsi" w:cstheme="majorHAnsi"/>
          <w:b/>
          <w:kern w:val="0"/>
          <w:sz w:val="24"/>
          <w:szCs w:val="24"/>
          <w14:ligatures w14:val="none"/>
        </w:rPr>
        <w:t>I. MỤC TIÊU</w:t>
      </w:r>
    </w:p>
    <w:p w14:paraId="44B591CF" w14:textId="77777777" w:rsidR="00200D6F" w:rsidRPr="00D05769" w:rsidRDefault="00200D6F" w:rsidP="00200D6F">
      <w:pPr>
        <w:spacing w:after="0" w:line="240" w:lineRule="atLeast"/>
        <w:jc w:val="both"/>
        <w:rPr>
          <w:rFonts w:asciiTheme="majorHAnsi" w:eastAsia="Times New Roman" w:hAnsiTheme="majorHAnsi" w:cstheme="majorHAnsi"/>
          <w:b/>
          <w:kern w:val="0"/>
          <w:sz w:val="24"/>
          <w:szCs w:val="24"/>
          <w14:ligatures w14:val="none"/>
        </w:rPr>
      </w:pPr>
      <w:r w:rsidRPr="00D05769">
        <w:rPr>
          <w:rFonts w:asciiTheme="majorHAnsi" w:eastAsia="Times New Roman" w:hAnsiTheme="majorHAnsi" w:cstheme="majorHAnsi"/>
          <w:b/>
          <w:kern w:val="0"/>
          <w:sz w:val="24"/>
          <w:szCs w:val="24"/>
          <w14:ligatures w14:val="none"/>
        </w:rPr>
        <w:t>1. Kiến thức</w:t>
      </w:r>
    </w:p>
    <w:p w14:paraId="04A77BC8" w14:textId="77777777" w:rsidR="00200D6F" w:rsidRPr="00D05769" w:rsidRDefault="00200D6F" w:rsidP="00200D6F">
      <w:pPr>
        <w:tabs>
          <w:tab w:val="left" w:pos="180"/>
        </w:tabs>
        <w:spacing w:after="0" w:line="240" w:lineRule="atLeast"/>
        <w:ind w:right="567"/>
        <w:jc w:val="both"/>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14:ligatures w14:val="none"/>
        </w:rPr>
        <w:t xml:space="preserve">- </w:t>
      </w:r>
      <w:r w:rsidRPr="00D05769">
        <w:rPr>
          <w:rFonts w:asciiTheme="majorHAnsi" w:eastAsia="Calibri" w:hAnsiTheme="majorHAnsi" w:cstheme="majorHAnsi"/>
          <w:kern w:val="0"/>
          <w:sz w:val="24"/>
          <w:szCs w:val="24"/>
          <w:lang w:val="en-US"/>
          <w14:ligatures w14:val="none"/>
        </w:rPr>
        <w:t>Nêu được khái niệm điện trường đều</w:t>
      </w:r>
    </w:p>
    <w:p w14:paraId="2844695F" w14:textId="77777777" w:rsidR="00200D6F" w:rsidRPr="00D05769" w:rsidRDefault="00200D6F" w:rsidP="00200D6F">
      <w:pPr>
        <w:tabs>
          <w:tab w:val="left" w:pos="180"/>
        </w:tabs>
        <w:spacing w:after="0" w:line="240" w:lineRule="atLeast"/>
        <w:ind w:right="567"/>
        <w:jc w:val="both"/>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 Sử dụng biểu thức E=U/d, tính được cường độ của điện trường đều giữa hai bản phẳng nhiễm điện đặt song song.</w:t>
      </w:r>
    </w:p>
    <w:p w14:paraId="638B2073" w14:textId="77777777" w:rsidR="00200D6F" w:rsidRPr="00D05769" w:rsidRDefault="00200D6F" w:rsidP="00200D6F">
      <w:pPr>
        <w:tabs>
          <w:tab w:val="left" w:pos="180"/>
        </w:tabs>
        <w:spacing w:after="0" w:line="240" w:lineRule="atLeast"/>
        <w:ind w:right="567"/>
        <w:jc w:val="both"/>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 Xác định được lực tác dụng lên điện tích đặt trong điện trường đều.</w:t>
      </w:r>
    </w:p>
    <w:p w14:paraId="6B68CBCB" w14:textId="77777777" w:rsidR="00200D6F" w:rsidRPr="00D05769" w:rsidRDefault="00200D6F" w:rsidP="00200D6F">
      <w:pPr>
        <w:tabs>
          <w:tab w:val="left" w:pos="180"/>
        </w:tabs>
        <w:spacing w:after="0" w:line="240" w:lineRule="atLeast"/>
        <w:ind w:right="567"/>
        <w:jc w:val="both"/>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 Thảo luận để mô tả được tác dụng của điện trường đều lên chuyển động của điện tích bay vào điện trường đều theo phương vuông góc với đường sức và nêu được ví dụ về ứng dụng của hiện tượng này.</w:t>
      </w:r>
    </w:p>
    <w:p w14:paraId="2E5F19CB"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2. Phát triển năng lực</w:t>
      </w:r>
    </w:p>
    <w:p w14:paraId="116D3BB8" w14:textId="77777777" w:rsidR="00200D6F" w:rsidRPr="00D05769" w:rsidRDefault="00200D6F" w:rsidP="00200D6F">
      <w:pPr>
        <w:spacing w:after="0" w:line="240" w:lineRule="atLeast"/>
        <w:jc w:val="both"/>
        <w:rPr>
          <w:rFonts w:asciiTheme="majorHAnsi" w:eastAsia="Times New Roman" w:hAnsiTheme="majorHAnsi" w:cstheme="majorHAnsi"/>
          <w:i/>
          <w:color w:val="000000"/>
          <w:kern w:val="0"/>
          <w:sz w:val="24"/>
          <w:szCs w:val="24"/>
          <w14:ligatures w14:val="none"/>
        </w:rPr>
      </w:pPr>
      <w:r w:rsidRPr="00D05769">
        <w:rPr>
          <w:rFonts w:asciiTheme="majorHAnsi" w:eastAsia="Times New Roman" w:hAnsiTheme="majorHAnsi" w:cstheme="majorHAnsi"/>
          <w:i/>
          <w:kern w:val="0"/>
          <w:sz w:val="24"/>
          <w:szCs w:val="24"/>
          <w14:ligatures w14:val="none"/>
        </w:rPr>
        <w:t xml:space="preserve">- Năng lực chung: </w:t>
      </w:r>
    </w:p>
    <w:p w14:paraId="2698B373" w14:textId="77777777" w:rsidR="00200D6F" w:rsidRPr="00D05769" w:rsidRDefault="00200D6F" w:rsidP="00200D6F">
      <w:pPr>
        <w:numPr>
          <w:ilvl w:val="0"/>
          <w:numId w:val="3"/>
        </w:num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Năng lực tự học: </w:t>
      </w:r>
    </w:p>
    <w:p w14:paraId="4B28FFB2" w14:textId="77777777" w:rsidR="00200D6F" w:rsidRPr="00D05769" w:rsidRDefault="00200D6F" w:rsidP="00200D6F">
      <w:pPr>
        <w:spacing w:after="0" w:line="240" w:lineRule="atLeast"/>
        <w:ind w:left="720"/>
        <w:jc w:val="both"/>
        <w:rPr>
          <w:rFonts w:asciiTheme="majorHAnsi" w:eastAsia="Times New Roman" w:hAnsiTheme="majorHAnsi" w:cstheme="majorHAnsi"/>
          <w:color w:val="000000"/>
          <w:kern w:val="0"/>
          <w:sz w:val="24"/>
          <w:szCs w:val="24"/>
          <w:lang w:val="en-US"/>
          <w14:ligatures w14:val="none"/>
        </w:rPr>
      </w:pPr>
      <w:r w:rsidRPr="00D05769">
        <w:rPr>
          <w:rFonts w:asciiTheme="majorHAnsi" w:eastAsia="Times New Roman" w:hAnsiTheme="majorHAnsi" w:cstheme="majorHAnsi"/>
          <w:color w:val="000000"/>
          <w:kern w:val="0"/>
          <w:sz w:val="24"/>
          <w:szCs w:val="24"/>
          <w14:ligatures w14:val="none"/>
        </w:rPr>
        <w:t xml:space="preserve">+ Tự giác tìm tòi, khám phá để lĩnh hội được kiến thức và </w:t>
      </w:r>
      <w:r w:rsidRPr="00D05769">
        <w:rPr>
          <w:rFonts w:asciiTheme="majorHAnsi" w:eastAsia="Times New Roman" w:hAnsiTheme="majorHAnsi" w:cstheme="majorHAnsi"/>
          <w:color w:val="000000"/>
          <w:kern w:val="0"/>
          <w:sz w:val="24"/>
          <w:szCs w:val="24"/>
          <w:lang w:val="en-US"/>
          <w14:ligatures w14:val="none"/>
        </w:rPr>
        <w:t>tìm hiểu ứng dụng bài học về máy chụp X-quang, dao động kí, máy lọc không khí, máy hút ẩm…</w:t>
      </w:r>
    </w:p>
    <w:p w14:paraId="7EE61CFD" w14:textId="77777777" w:rsidR="00200D6F" w:rsidRPr="00D05769" w:rsidRDefault="00200D6F" w:rsidP="00200D6F">
      <w:pPr>
        <w:spacing w:after="0" w:line="240" w:lineRule="atLeast"/>
        <w:ind w:left="720"/>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Biết nâng cao khả năng tự đọc hiểu SGK</w:t>
      </w:r>
    </w:p>
    <w:p w14:paraId="5CF30122" w14:textId="77777777" w:rsidR="00200D6F" w:rsidRPr="00D05769" w:rsidRDefault="00200D6F" w:rsidP="00200D6F">
      <w:pPr>
        <w:spacing w:after="0" w:line="240" w:lineRule="atLeast"/>
        <w:ind w:left="720"/>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 Có tinh thần xây dựng bài, hợp tác làm việc nhóm. </w:t>
      </w:r>
    </w:p>
    <w:p w14:paraId="717F4C7E" w14:textId="77777777" w:rsidR="00200D6F" w:rsidRPr="00D05769" w:rsidRDefault="00200D6F" w:rsidP="00200D6F">
      <w:pPr>
        <w:numPr>
          <w:ilvl w:val="0"/>
          <w:numId w:val="3"/>
        </w:num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Năng lực giải quyết vấn đề: </w:t>
      </w:r>
    </w:p>
    <w:p w14:paraId="3BA66121" w14:textId="77777777" w:rsidR="00200D6F" w:rsidRPr="00D05769" w:rsidRDefault="00200D6F" w:rsidP="00200D6F">
      <w:pPr>
        <w:spacing w:after="0" w:line="240" w:lineRule="atLeast"/>
        <w:ind w:left="720"/>
        <w:jc w:val="both"/>
        <w:rPr>
          <w:rFonts w:asciiTheme="majorHAnsi" w:eastAsia="Times New Roman" w:hAnsiTheme="majorHAnsi" w:cstheme="majorHAnsi"/>
          <w:color w:val="000000"/>
          <w:kern w:val="0"/>
          <w:sz w:val="24"/>
          <w:szCs w:val="24"/>
          <w:lang w:val="en-US"/>
          <w14:ligatures w14:val="none"/>
        </w:rPr>
      </w:pPr>
      <w:r w:rsidRPr="00D05769">
        <w:rPr>
          <w:rFonts w:asciiTheme="majorHAnsi" w:eastAsia="Times New Roman" w:hAnsiTheme="majorHAnsi" w:cstheme="majorHAnsi"/>
          <w:color w:val="000000"/>
          <w:kern w:val="0"/>
          <w:sz w:val="24"/>
          <w:szCs w:val="24"/>
          <w14:ligatures w14:val="none"/>
        </w:rPr>
        <w:t xml:space="preserve">+ </w:t>
      </w:r>
      <w:r w:rsidRPr="00D05769">
        <w:rPr>
          <w:rFonts w:asciiTheme="majorHAnsi" w:eastAsia="Times New Roman" w:hAnsiTheme="majorHAnsi" w:cstheme="majorHAnsi"/>
          <w:color w:val="000000"/>
          <w:kern w:val="0"/>
          <w:sz w:val="24"/>
          <w:szCs w:val="24"/>
          <w:lang w:val="en-US"/>
          <w14:ligatures w14:val="none"/>
        </w:rPr>
        <w:t>Phân tích được tác dụng của điện trường đều đối với chuyển động của một điện tích</w:t>
      </w:r>
      <w:r w:rsidRPr="00D05769">
        <w:rPr>
          <w:rFonts w:asciiTheme="majorHAnsi" w:eastAsia="Times New Roman" w:hAnsiTheme="majorHAnsi" w:cstheme="majorHAnsi"/>
          <w:color w:val="000000"/>
          <w:kern w:val="0"/>
          <w:sz w:val="24"/>
          <w:szCs w:val="24"/>
          <w14:ligatures w14:val="none"/>
        </w:rPr>
        <w:t xml:space="preserve"> </w:t>
      </w:r>
    </w:p>
    <w:p w14:paraId="78E9036E" w14:textId="77777777" w:rsidR="00200D6F" w:rsidRPr="00D05769" w:rsidRDefault="00200D6F" w:rsidP="00200D6F">
      <w:pPr>
        <w:spacing w:after="0" w:line="240" w:lineRule="atLeast"/>
        <w:ind w:left="720"/>
        <w:jc w:val="both"/>
        <w:rPr>
          <w:rFonts w:asciiTheme="majorHAnsi" w:eastAsia="Times New Roman" w:hAnsiTheme="majorHAnsi" w:cstheme="majorHAnsi"/>
          <w:color w:val="000000"/>
          <w:kern w:val="0"/>
          <w:sz w:val="24"/>
          <w:szCs w:val="24"/>
          <w:lang w:val="en-US"/>
          <w14:ligatures w14:val="none"/>
        </w:rPr>
      </w:pPr>
      <w:r w:rsidRPr="00D05769">
        <w:rPr>
          <w:rFonts w:asciiTheme="majorHAnsi" w:eastAsia="Times New Roman" w:hAnsiTheme="majorHAnsi" w:cstheme="majorHAnsi"/>
          <w:color w:val="000000"/>
          <w:kern w:val="0"/>
          <w:sz w:val="24"/>
          <w:szCs w:val="24"/>
          <w14:ligatures w14:val="none"/>
        </w:rPr>
        <w:t>+ Giải quyết được các bài toán về chuyển động</w:t>
      </w:r>
      <w:r w:rsidRPr="00D05769">
        <w:rPr>
          <w:rFonts w:asciiTheme="majorHAnsi" w:eastAsia="Times New Roman" w:hAnsiTheme="majorHAnsi" w:cstheme="majorHAnsi"/>
          <w:color w:val="000000"/>
          <w:kern w:val="0"/>
          <w:sz w:val="24"/>
          <w:szCs w:val="24"/>
          <w:lang w:val="en-US"/>
          <w14:ligatures w14:val="none"/>
        </w:rPr>
        <w:t xml:space="preserve"> của một điện tích trong điện trường đều</w:t>
      </w:r>
    </w:p>
    <w:p w14:paraId="1E358800"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i/>
          <w:color w:val="000000"/>
          <w:kern w:val="0"/>
          <w:sz w:val="24"/>
          <w:szCs w:val="24"/>
          <w14:ligatures w14:val="none"/>
        </w:rPr>
        <w:t xml:space="preserve">- Năng lực vật lí: </w:t>
      </w:r>
    </w:p>
    <w:p w14:paraId="06AF375A" w14:textId="77777777" w:rsidR="00200D6F" w:rsidRPr="00D05769" w:rsidRDefault="00200D6F" w:rsidP="00200D6F">
      <w:pPr>
        <w:numPr>
          <w:ilvl w:val="0"/>
          <w:numId w:val="5"/>
        </w:numPr>
        <w:tabs>
          <w:tab w:val="left" w:pos="180"/>
        </w:tabs>
        <w:spacing w:after="0" w:line="240" w:lineRule="atLeast"/>
        <w:ind w:right="567"/>
        <w:contextualSpacing/>
        <w:jc w:val="both"/>
        <w:rPr>
          <w:rFonts w:asciiTheme="majorHAnsi" w:eastAsia="Calibri" w:hAnsiTheme="majorHAnsi" w:cstheme="majorHAnsi"/>
          <w:kern w:val="0"/>
          <w:sz w:val="24"/>
          <w:szCs w:val="24"/>
          <w:lang w:val="en-US"/>
          <w14:ligatures w14:val="none"/>
        </w:rPr>
      </w:pPr>
      <w:r w:rsidRPr="00D05769">
        <w:rPr>
          <w:rFonts w:asciiTheme="majorHAnsi" w:eastAsia="Times New Roman" w:hAnsiTheme="majorHAnsi" w:cstheme="majorHAnsi"/>
          <w:color w:val="000000"/>
          <w:kern w:val="0"/>
          <w:sz w:val="24"/>
          <w:szCs w:val="24"/>
          <w14:ligatures w14:val="none"/>
        </w:rPr>
        <w:t xml:space="preserve">Biết viết công thức </w:t>
      </w:r>
      <w:r w:rsidRPr="00D05769">
        <w:rPr>
          <w:rFonts w:asciiTheme="majorHAnsi" w:eastAsia="Calibri" w:hAnsiTheme="majorHAnsi" w:cstheme="majorHAnsi"/>
          <w:kern w:val="0"/>
          <w:sz w:val="24"/>
          <w:szCs w:val="24"/>
          <w:lang w:val="en-US"/>
          <w14:ligatures w14:val="none"/>
        </w:rPr>
        <w:t>tính được cường độ của điện trường đều giữa hai bản phẳng nhiễm điện đặt song song.</w:t>
      </w:r>
    </w:p>
    <w:p w14:paraId="0AEB38E3"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lang w:val="en-US"/>
          <w14:ligatures w14:val="none"/>
        </w:rPr>
        <w:t>3</w:t>
      </w:r>
      <w:r w:rsidRPr="00D05769">
        <w:rPr>
          <w:rFonts w:asciiTheme="majorHAnsi" w:eastAsia="Times New Roman" w:hAnsiTheme="majorHAnsi" w:cstheme="majorHAnsi"/>
          <w:b/>
          <w:color w:val="000000"/>
          <w:kern w:val="0"/>
          <w:sz w:val="24"/>
          <w:szCs w:val="24"/>
          <w14:ligatures w14:val="none"/>
        </w:rPr>
        <w:t>. Phát triển phẩm chất</w:t>
      </w:r>
    </w:p>
    <w:p w14:paraId="7CF210FC" w14:textId="77777777" w:rsidR="00200D6F" w:rsidRPr="00D05769" w:rsidRDefault="00200D6F" w:rsidP="00200D6F">
      <w:pPr>
        <w:numPr>
          <w:ilvl w:val="0"/>
          <w:numId w:val="4"/>
        </w:num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Chăm chỉ, tích cực xây dựng bài. </w:t>
      </w:r>
    </w:p>
    <w:p w14:paraId="6D82A069" w14:textId="77777777" w:rsidR="00200D6F" w:rsidRPr="00D05769" w:rsidRDefault="00200D6F" w:rsidP="00200D6F">
      <w:pPr>
        <w:numPr>
          <w:ilvl w:val="0"/>
          <w:numId w:val="4"/>
        </w:num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Chủ động trong việc tìm tòi, nghiên cứu và lĩnh hội kiến thức.</w:t>
      </w:r>
    </w:p>
    <w:p w14:paraId="4750C891" w14:textId="77777777" w:rsidR="00200D6F" w:rsidRPr="00D05769" w:rsidRDefault="00200D6F" w:rsidP="00200D6F">
      <w:pPr>
        <w:numPr>
          <w:ilvl w:val="0"/>
          <w:numId w:val="4"/>
        </w:num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Có tinh thần trách nhiệm, hợp tác trong quá trình thảo luận chung.</w:t>
      </w:r>
    </w:p>
    <w:p w14:paraId="012B363A"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II. THIẾT BỊ DẠY HỌC VÀ HỌC LIỆU</w:t>
      </w:r>
    </w:p>
    <w:p w14:paraId="71CBF07C"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1. Đối với giáo viên:</w:t>
      </w:r>
    </w:p>
    <w:p w14:paraId="37D5C5B3" w14:textId="77777777" w:rsidR="00200D6F" w:rsidRPr="00D05769" w:rsidRDefault="00200D6F" w:rsidP="00200D6F">
      <w:pPr>
        <w:numPr>
          <w:ilvl w:val="0"/>
          <w:numId w:val="2"/>
        </w:num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SGK, SGV, Giáo án.</w:t>
      </w:r>
    </w:p>
    <w:p w14:paraId="1F0E44C3" w14:textId="77777777" w:rsidR="00200D6F" w:rsidRPr="00D05769" w:rsidRDefault="00200D6F" w:rsidP="00200D6F">
      <w:pPr>
        <w:numPr>
          <w:ilvl w:val="0"/>
          <w:numId w:val="2"/>
        </w:num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Các video, hình ảnh sử dụng trong bài học.</w:t>
      </w:r>
    </w:p>
    <w:p w14:paraId="0170B36D" w14:textId="77777777" w:rsidR="00200D6F" w:rsidRPr="00D05769" w:rsidRDefault="00200D6F" w:rsidP="00200D6F">
      <w:pPr>
        <w:numPr>
          <w:ilvl w:val="0"/>
          <w:numId w:val="2"/>
        </w:num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Các ví dụ lấy ngoài.</w:t>
      </w:r>
    </w:p>
    <w:p w14:paraId="5BA0141E" w14:textId="77777777" w:rsidR="00200D6F" w:rsidRPr="00D05769" w:rsidRDefault="00200D6F" w:rsidP="00200D6F">
      <w:pPr>
        <w:numPr>
          <w:ilvl w:val="0"/>
          <w:numId w:val="2"/>
        </w:num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Máy chiếu (nếu có).</w:t>
      </w:r>
    </w:p>
    <w:p w14:paraId="2730B398" w14:textId="77777777" w:rsidR="00200D6F" w:rsidRPr="00D05769" w:rsidRDefault="00200D6F" w:rsidP="00200D6F">
      <w:pPr>
        <w:numPr>
          <w:ilvl w:val="0"/>
          <w:numId w:val="2"/>
        </w:num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lang w:val="en-US"/>
          <w14:ligatures w14:val="none"/>
        </w:rPr>
        <w:t>Phiếu học tập</w:t>
      </w:r>
    </w:p>
    <w:p w14:paraId="1266945B" w14:textId="77777777" w:rsidR="00200D6F" w:rsidRPr="00D05769" w:rsidRDefault="00200D6F" w:rsidP="00200D6F">
      <w:pPr>
        <w:spacing w:after="0" w:line="240" w:lineRule="atLeast"/>
        <w:ind w:left="720"/>
        <w:jc w:val="center"/>
        <w:rPr>
          <w:rFonts w:asciiTheme="majorHAnsi" w:eastAsia="Times New Roman" w:hAnsiTheme="majorHAnsi" w:cstheme="majorHAnsi"/>
          <w:color w:val="000000"/>
          <w:kern w:val="0"/>
          <w:sz w:val="24"/>
          <w:szCs w:val="24"/>
          <w:lang w:val="en-US"/>
          <w14:ligatures w14:val="none"/>
        </w:rPr>
      </w:pPr>
      <w:r w:rsidRPr="00D05769">
        <w:rPr>
          <w:rFonts w:asciiTheme="majorHAnsi" w:eastAsia="Times New Roman" w:hAnsiTheme="majorHAnsi" w:cstheme="majorHAnsi"/>
          <w:color w:val="000000"/>
          <w:kern w:val="0"/>
          <w:sz w:val="24"/>
          <w:szCs w:val="24"/>
          <w:lang w:val="en-US"/>
          <w14:ligatures w14:val="none"/>
        </w:rPr>
        <w:t>PHIẾU HỌC TẬP SỐ 1</w:t>
      </w:r>
    </w:p>
    <w:p w14:paraId="04561B23" w14:textId="77777777" w:rsidR="00200D6F" w:rsidRPr="00D05769" w:rsidRDefault="00200D6F" w:rsidP="00200D6F">
      <w:pPr>
        <w:spacing w:after="0" w:line="240" w:lineRule="atLeast"/>
        <w:rPr>
          <w:rFonts w:asciiTheme="majorHAnsi" w:eastAsia="Times New Roman" w:hAnsiTheme="majorHAnsi" w:cstheme="majorHAnsi"/>
          <w:color w:val="000000"/>
          <w:kern w:val="0"/>
          <w:sz w:val="24"/>
          <w:szCs w:val="24"/>
          <w:lang w:val="en-US"/>
          <w14:ligatures w14:val="none"/>
        </w:rPr>
      </w:pPr>
      <w:r w:rsidRPr="00D05769">
        <w:rPr>
          <w:rFonts w:asciiTheme="majorHAnsi" w:eastAsia="Times New Roman" w:hAnsiTheme="majorHAnsi" w:cstheme="majorHAnsi"/>
          <w:color w:val="000000"/>
          <w:kern w:val="0"/>
          <w:sz w:val="24"/>
          <w:szCs w:val="24"/>
          <w:lang w:val="en-US"/>
          <w14:ligatures w14:val="none"/>
        </w:rPr>
        <w:t>Yêu cầu HS làm việc theo nhóm hoàn thiện các câu hỏi sau:</w:t>
      </w:r>
    </w:p>
    <w:p w14:paraId="765BCA67" w14:textId="77777777" w:rsidR="00200D6F" w:rsidRPr="00D05769" w:rsidRDefault="00200D6F" w:rsidP="00200D6F">
      <w:pPr>
        <w:numPr>
          <w:ilvl w:val="0"/>
          <w:numId w:val="6"/>
        </w:numPr>
        <w:spacing w:after="0" w:line="240" w:lineRule="atLeast"/>
        <w:contextualSpacing/>
        <w:rPr>
          <w:rFonts w:asciiTheme="majorHAnsi" w:eastAsia="Times New Roman" w:hAnsiTheme="majorHAnsi" w:cstheme="majorHAnsi"/>
          <w:color w:val="000000"/>
          <w:kern w:val="0"/>
          <w:sz w:val="24"/>
          <w:szCs w:val="24"/>
          <w:lang w:val="en-US"/>
          <w14:ligatures w14:val="none"/>
        </w:rPr>
      </w:pPr>
      <w:r w:rsidRPr="00D05769">
        <w:rPr>
          <w:rFonts w:asciiTheme="majorHAnsi" w:eastAsia="Times New Roman" w:hAnsiTheme="majorHAnsi" w:cstheme="majorHAnsi"/>
          <w:color w:val="000000"/>
          <w:kern w:val="0"/>
          <w:sz w:val="24"/>
          <w:szCs w:val="24"/>
          <w:lang w:val="en-US"/>
          <w14:ligatures w14:val="none"/>
        </w:rPr>
        <w:t>Nêu khái niệm điện trường đều?</w:t>
      </w:r>
    </w:p>
    <w:p w14:paraId="3A70D691" w14:textId="77777777" w:rsidR="00200D6F" w:rsidRPr="00D05769" w:rsidRDefault="00200D6F" w:rsidP="00200D6F">
      <w:pPr>
        <w:numPr>
          <w:ilvl w:val="0"/>
          <w:numId w:val="6"/>
        </w:numPr>
        <w:spacing w:after="0" w:line="240" w:lineRule="atLeast"/>
        <w:contextualSpacing/>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lang w:val="en-US"/>
          <w14:ligatures w14:val="none"/>
        </w:rPr>
        <w:t>Có thể tạo ra điện trường đều bằng cách nào? Làm thế nào để chứng minh được đó là điện trường đều (mô tả thí nghiệm, ví dụ…)</w:t>
      </w:r>
    </w:p>
    <w:p w14:paraId="15E449FA" w14:textId="77777777" w:rsidR="00200D6F" w:rsidRPr="00D05769" w:rsidRDefault="00200D6F" w:rsidP="00200D6F">
      <w:pPr>
        <w:numPr>
          <w:ilvl w:val="0"/>
          <w:numId w:val="6"/>
        </w:numPr>
        <w:spacing w:after="0" w:line="240" w:lineRule="atLeast"/>
        <w:contextualSpacing/>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lang w:val="en-US"/>
          <w14:ligatures w14:val="none"/>
        </w:rPr>
        <w:t>Cường độ điện trường khi đó được xác định bằng công thức gì? Giải thích các đại lượng trong công thức?</w:t>
      </w:r>
    </w:p>
    <w:p w14:paraId="71F6B25E" w14:textId="77777777" w:rsidR="00200D6F" w:rsidRPr="00D05769" w:rsidRDefault="00200D6F" w:rsidP="00200D6F">
      <w:pPr>
        <w:numPr>
          <w:ilvl w:val="0"/>
          <w:numId w:val="6"/>
        </w:numPr>
        <w:spacing w:after="0" w:line="240" w:lineRule="atLeast"/>
        <w:contextualSpacing/>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lang w:val="en-US"/>
          <w14:ligatures w14:val="none"/>
        </w:rPr>
        <w:t>Nghiên cứu ví dụ sgk/71 thảo luận làm ? sgk/72</w:t>
      </w:r>
    </w:p>
    <w:p w14:paraId="2025A2FB"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2. Đối với học sinh: </w:t>
      </w:r>
      <w:r w:rsidRPr="00D05769">
        <w:rPr>
          <w:rFonts w:asciiTheme="majorHAnsi" w:eastAsia="Times New Roman" w:hAnsiTheme="majorHAnsi" w:cstheme="majorHAnsi"/>
          <w:color w:val="000000"/>
          <w:kern w:val="0"/>
          <w:sz w:val="24"/>
          <w:szCs w:val="24"/>
          <w14:ligatures w14:val="none"/>
        </w:rPr>
        <w:t>SGK, vở ghi, giấy nháp, bút, thước kẻ.</w:t>
      </w:r>
    </w:p>
    <w:p w14:paraId="5EEA4123"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III. TIẾN TRÌNH DẠY HỌC</w:t>
      </w:r>
    </w:p>
    <w:p w14:paraId="5BD1C044"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A. HOẠT ĐỘNG KHỞI ĐỘNG</w:t>
      </w:r>
    </w:p>
    <w:p w14:paraId="18C9E7C4"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a. Mục tiêu:</w:t>
      </w:r>
      <w:r w:rsidRPr="00D05769">
        <w:rPr>
          <w:rFonts w:asciiTheme="majorHAnsi" w:eastAsia="Times New Roman" w:hAnsiTheme="majorHAnsi" w:cstheme="majorHAnsi"/>
          <w:color w:val="000000"/>
          <w:kern w:val="0"/>
          <w:sz w:val="24"/>
          <w:szCs w:val="24"/>
          <w:lang w:val="en-US"/>
          <w14:ligatures w14:val="none"/>
        </w:rPr>
        <w:t xml:space="preserve"> T</w:t>
      </w:r>
      <w:r w:rsidRPr="00D05769">
        <w:rPr>
          <w:rFonts w:asciiTheme="majorHAnsi" w:eastAsia="Times New Roman" w:hAnsiTheme="majorHAnsi" w:cstheme="majorHAnsi"/>
          <w:color w:val="000000"/>
          <w:kern w:val="0"/>
          <w:sz w:val="24"/>
          <w:szCs w:val="24"/>
          <w14:ligatures w14:val="none"/>
        </w:rPr>
        <w:t>ạo cho HS sự hào hứng</w:t>
      </w:r>
      <w:r w:rsidRPr="00D05769">
        <w:rPr>
          <w:rFonts w:asciiTheme="majorHAnsi" w:eastAsia="Times New Roman" w:hAnsiTheme="majorHAnsi" w:cstheme="majorHAnsi"/>
          <w:color w:val="000000"/>
          <w:kern w:val="0"/>
          <w:sz w:val="24"/>
          <w:szCs w:val="24"/>
          <w:lang w:val="en-US"/>
          <w14:ligatures w14:val="none"/>
        </w:rPr>
        <w:t>, tò mò</w:t>
      </w:r>
      <w:r w:rsidRPr="00D05769">
        <w:rPr>
          <w:rFonts w:asciiTheme="majorHAnsi" w:eastAsia="Times New Roman" w:hAnsiTheme="majorHAnsi" w:cstheme="majorHAnsi"/>
          <w:color w:val="000000"/>
          <w:kern w:val="0"/>
          <w:sz w:val="24"/>
          <w:szCs w:val="24"/>
          <w14:ligatures w14:val="none"/>
        </w:rPr>
        <w:t xml:space="preserve"> trong việc tìm hiểu nội dung bài học.</w:t>
      </w:r>
    </w:p>
    <w:p w14:paraId="14CD15BC"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b. Nội dung: </w:t>
      </w:r>
    </w:p>
    <w:p w14:paraId="1AC7845F" w14:textId="77777777" w:rsidR="00200D6F" w:rsidRPr="00D05769" w:rsidRDefault="00200D6F" w:rsidP="00200D6F">
      <w:pPr>
        <w:spacing w:after="0" w:line="240" w:lineRule="atLeast"/>
        <w:jc w:val="both"/>
        <w:rPr>
          <w:rFonts w:asciiTheme="majorHAnsi" w:eastAsia="Times New Roman" w:hAnsiTheme="majorHAnsi" w:cstheme="majorHAnsi"/>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 </w:t>
      </w:r>
      <w:r w:rsidRPr="00D05769">
        <w:rPr>
          <w:rFonts w:asciiTheme="majorHAnsi" w:eastAsia="Times New Roman" w:hAnsiTheme="majorHAnsi" w:cstheme="majorHAnsi"/>
          <w:kern w:val="0"/>
          <w:sz w:val="24"/>
          <w:szCs w:val="24"/>
          <w14:ligatures w14:val="none"/>
        </w:rPr>
        <w:t>GV yêu cầu HS trả lời câu hỏi mở đầu bài học.</w:t>
      </w:r>
    </w:p>
    <w:p w14:paraId="732DF764" w14:textId="77777777" w:rsidR="00200D6F" w:rsidRPr="00D05769" w:rsidRDefault="00200D6F" w:rsidP="00200D6F">
      <w:pPr>
        <w:spacing w:after="0" w:line="240" w:lineRule="atLeast"/>
        <w:jc w:val="both"/>
        <w:rPr>
          <w:rFonts w:asciiTheme="majorHAnsi" w:eastAsia="Times New Roman" w:hAnsiTheme="majorHAnsi" w:cstheme="majorHAnsi"/>
          <w:color w:val="FF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c. Sản phẩm học tập: </w:t>
      </w:r>
      <w:r w:rsidRPr="00D05769">
        <w:rPr>
          <w:rFonts w:asciiTheme="majorHAnsi" w:eastAsia="Times New Roman" w:hAnsiTheme="majorHAnsi" w:cstheme="majorHAnsi"/>
          <w:color w:val="000000"/>
          <w:kern w:val="0"/>
          <w:sz w:val="24"/>
          <w:szCs w:val="24"/>
          <w14:ligatures w14:val="none"/>
        </w:rPr>
        <w:t xml:space="preserve">Bước đầu HS đưa ra được nhận xét về quá trình thực hiện của hoạt động. </w:t>
      </w:r>
    </w:p>
    <w:p w14:paraId="4578B116"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d. Tổ chức thực hiện: </w:t>
      </w:r>
    </w:p>
    <w:p w14:paraId="422E7946"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1: GV chuyển giao nhiệm vụ học tập</w:t>
      </w:r>
    </w:p>
    <w:p w14:paraId="0BEF5BEF"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GV cho HS đọc và trả lời câu hỏi ở ví dụ mở đầu bài học.</w:t>
      </w:r>
    </w:p>
    <w:p w14:paraId="78A689B5"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lastRenderedPageBreak/>
        <w:t>Bước 2: HS thực hiện nhiệm vụ học tập</w:t>
      </w:r>
    </w:p>
    <w:p w14:paraId="27FDD333"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HS trả lời cho câu hỏi mà GV đưa ra.</w:t>
      </w:r>
    </w:p>
    <w:p w14:paraId="4F9C1B7A"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3: Báo cáo kết quả hoạt động và thảo luận</w:t>
      </w:r>
    </w:p>
    <w:p w14:paraId="32D6E9E4" w14:textId="77777777" w:rsidR="00200D6F" w:rsidRPr="00D05769" w:rsidRDefault="00200D6F" w:rsidP="00200D6F">
      <w:pPr>
        <w:spacing w:after="0" w:line="240" w:lineRule="atLeast"/>
        <w:jc w:val="both"/>
        <w:rPr>
          <w:rFonts w:asciiTheme="majorHAnsi" w:eastAsia="Times New Roman" w:hAnsiTheme="majorHAnsi" w:cstheme="majorHAnsi"/>
          <w: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HS trả lời câu hỏi mở đầu</w:t>
      </w:r>
    </w:p>
    <w:p w14:paraId="79D7B01C"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4: Đánh giá kết quả, thực hiện nhiệm vụ học tập</w:t>
      </w:r>
    </w:p>
    <w:p w14:paraId="628C0BAB"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GV tiếp nhận và nhận xét câu trả lời của HS.</w:t>
      </w:r>
    </w:p>
    <w:p w14:paraId="31A895BC" w14:textId="77777777" w:rsidR="00200D6F" w:rsidRPr="00D05769" w:rsidRDefault="00200D6F" w:rsidP="00200D6F">
      <w:pPr>
        <w:spacing w:after="0" w:line="240" w:lineRule="atLeast"/>
        <w:jc w:val="both"/>
        <w:rPr>
          <w:rFonts w:asciiTheme="majorHAnsi" w:eastAsia="Times New Roman" w:hAnsiTheme="majorHAnsi" w:cstheme="majorHAnsi"/>
          <w:b/>
          <w: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 GV dẫn dắt HS vào bài: </w:t>
      </w:r>
      <w:r w:rsidRPr="00D05769">
        <w:rPr>
          <w:rFonts w:asciiTheme="majorHAnsi" w:eastAsia="Times New Roman" w:hAnsiTheme="majorHAnsi" w:cstheme="majorHAnsi"/>
          <w:i/>
          <w:iCs/>
          <w:color w:val="000000"/>
          <w:kern w:val="0"/>
          <w:sz w:val="24"/>
          <w:szCs w:val="24"/>
          <w:lang w:val="en-US"/>
          <w14:ligatures w14:val="none"/>
        </w:rPr>
        <w:t>Như chúng ta đã trao đổi ở trên về sự tồn tại những vùng điện trường mà cường độ điện trường tại mỗi điểm có giá trị như nhau</w:t>
      </w:r>
      <w:r w:rsidRPr="00D05769">
        <w:rPr>
          <w:rFonts w:asciiTheme="majorHAnsi" w:eastAsia="Times New Roman" w:hAnsiTheme="majorHAnsi" w:cstheme="majorHAnsi"/>
          <w:i/>
          <w:color w:val="000000"/>
          <w:kern w:val="0"/>
          <w:sz w:val="24"/>
          <w:szCs w:val="24"/>
          <w14:ligatures w14:val="none"/>
        </w:rPr>
        <w:t xml:space="preserve">. Trong vật lý, người ta gọi </w:t>
      </w:r>
      <w:r w:rsidRPr="00D05769">
        <w:rPr>
          <w:rFonts w:asciiTheme="majorHAnsi" w:eastAsia="Times New Roman" w:hAnsiTheme="majorHAnsi" w:cstheme="majorHAnsi"/>
          <w:i/>
          <w:color w:val="000000"/>
          <w:kern w:val="0"/>
          <w:sz w:val="24"/>
          <w:szCs w:val="24"/>
          <w:lang w:val="en-US"/>
          <w14:ligatures w14:val="none"/>
        </w:rPr>
        <w:t>đó là vùng điện trường</w:t>
      </w:r>
      <w:r w:rsidRPr="00D05769">
        <w:rPr>
          <w:rFonts w:asciiTheme="majorHAnsi" w:eastAsia="Times New Roman" w:hAnsiTheme="majorHAnsi" w:cstheme="majorHAnsi"/>
          <w:i/>
          <w:color w:val="000000"/>
          <w:kern w:val="0"/>
          <w:sz w:val="24"/>
          <w:szCs w:val="24"/>
          <w14:ligatures w14:val="none"/>
        </w:rPr>
        <w:t xml:space="preserve"> đều</w:t>
      </w:r>
      <w:r w:rsidRPr="00D05769">
        <w:rPr>
          <w:rFonts w:asciiTheme="majorHAnsi" w:eastAsia="Times New Roman" w:hAnsiTheme="majorHAnsi" w:cstheme="majorHAnsi"/>
          <w:b/>
          <w:i/>
          <w:color w:val="000000"/>
          <w:kern w:val="0"/>
          <w:sz w:val="24"/>
          <w:szCs w:val="24"/>
          <w14:ligatures w14:val="none"/>
        </w:rPr>
        <w:t>.</w:t>
      </w:r>
      <w:r w:rsidRPr="00D05769">
        <w:rPr>
          <w:rFonts w:asciiTheme="majorHAnsi" w:eastAsia="Times New Roman" w:hAnsiTheme="majorHAnsi" w:cstheme="majorHAnsi"/>
          <w:b/>
          <w:i/>
          <w:color w:val="000000"/>
          <w:kern w:val="0"/>
          <w:sz w:val="24"/>
          <w:szCs w:val="24"/>
          <w:lang w:val="en-US"/>
          <w14:ligatures w14:val="none"/>
        </w:rPr>
        <w:t xml:space="preserve"> </w:t>
      </w:r>
      <w:r w:rsidRPr="00D05769">
        <w:rPr>
          <w:rFonts w:asciiTheme="majorHAnsi" w:eastAsia="Times New Roman" w:hAnsiTheme="majorHAnsi" w:cstheme="majorHAnsi"/>
          <w:bCs/>
          <w:i/>
          <w:color w:val="000000"/>
          <w:kern w:val="0"/>
          <w:sz w:val="24"/>
          <w:szCs w:val="24"/>
          <w:lang w:val="en-US"/>
          <w14:ligatures w14:val="none"/>
        </w:rPr>
        <w:t xml:space="preserve">Để hiểu hơn về điện trường đều và tác dụng của điện trường đều lên điện tích chuyển động trong nó. </w:t>
      </w:r>
      <w:r w:rsidRPr="00D05769">
        <w:rPr>
          <w:rFonts w:asciiTheme="majorHAnsi" w:eastAsia="Times New Roman" w:hAnsiTheme="majorHAnsi" w:cstheme="majorHAnsi"/>
          <w:i/>
          <w:color w:val="000000"/>
          <w:kern w:val="0"/>
          <w:sz w:val="24"/>
          <w:szCs w:val="24"/>
          <w14:ligatures w14:val="none"/>
        </w:rPr>
        <w:t xml:space="preserve">Chúng ta sẽ đi vào bài mới </w:t>
      </w:r>
      <w:r w:rsidRPr="00D05769">
        <w:rPr>
          <w:rFonts w:asciiTheme="majorHAnsi" w:eastAsia="Times New Roman" w:hAnsiTheme="majorHAnsi" w:cstheme="majorHAnsi"/>
          <w:b/>
          <w:i/>
          <w:color w:val="000000"/>
          <w:kern w:val="0"/>
          <w:sz w:val="24"/>
          <w:szCs w:val="24"/>
          <w14:ligatures w14:val="none"/>
        </w:rPr>
        <w:t xml:space="preserve">Bài </w:t>
      </w:r>
      <w:r w:rsidRPr="00D05769">
        <w:rPr>
          <w:rFonts w:asciiTheme="majorHAnsi" w:eastAsia="Times New Roman" w:hAnsiTheme="majorHAnsi" w:cstheme="majorHAnsi"/>
          <w:b/>
          <w:i/>
          <w:color w:val="000000"/>
          <w:kern w:val="0"/>
          <w:sz w:val="24"/>
          <w:szCs w:val="24"/>
          <w:lang w:val="en-US"/>
          <w14:ligatures w14:val="none"/>
        </w:rPr>
        <w:t>18</w:t>
      </w:r>
      <w:r w:rsidRPr="00D05769">
        <w:rPr>
          <w:rFonts w:asciiTheme="majorHAnsi" w:eastAsia="Times New Roman" w:hAnsiTheme="majorHAnsi" w:cstheme="majorHAnsi"/>
          <w:b/>
          <w:i/>
          <w:color w:val="000000"/>
          <w:kern w:val="0"/>
          <w:sz w:val="24"/>
          <w:szCs w:val="24"/>
          <w14:ligatures w14:val="none"/>
        </w:rPr>
        <w:t xml:space="preserve">. </w:t>
      </w:r>
      <w:r w:rsidRPr="00D05769">
        <w:rPr>
          <w:rFonts w:asciiTheme="majorHAnsi" w:eastAsia="Times New Roman" w:hAnsiTheme="majorHAnsi" w:cstheme="majorHAnsi"/>
          <w:b/>
          <w:i/>
          <w:color w:val="000000"/>
          <w:kern w:val="0"/>
          <w:sz w:val="24"/>
          <w:szCs w:val="24"/>
          <w:lang w:val="en-US"/>
          <w14:ligatures w14:val="none"/>
        </w:rPr>
        <w:t>Điện trường đều</w:t>
      </w:r>
      <w:r w:rsidRPr="00D05769">
        <w:rPr>
          <w:rFonts w:asciiTheme="majorHAnsi" w:eastAsia="Times New Roman" w:hAnsiTheme="majorHAnsi" w:cstheme="majorHAnsi"/>
          <w:color w:val="000000"/>
          <w:kern w:val="0"/>
          <w:sz w:val="24"/>
          <w:szCs w:val="24"/>
          <w14:ligatures w14:val="none"/>
        </w:rPr>
        <w:t xml:space="preserve"> </w:t>
      </w:r>
    </w:p>
    <w:p w14:paraId="2B851561"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 HOẠT ĐỘNG HÌNH THÀNH KIẾN THỨC</w:t>
      </w:r>
    </w:p>
    <w:p w14:paraId="2B91FA0A"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D05769">
        <w:rPr>
          <w:rFonts w:asciiTheme="majorHAnsi" w:eastAsia="Times New Roman" w:hAnsiTheme="majorHAnsi" w:cstheme="majorHAnsi"/>
          <w:b/>
          <w:color w:val="000000"/>
          <w:kern w:val="0"/>
          <w:sz w:val="24"/>
          <w:szCs w:val="24"/>
          <w14:ligatures w14:val="none"/>
        </w:rPr>
        <w:t xml:space="preserve">Hoạt động 1. </w:t>
      </w:r>
      <w:r w:rsidRPr="00D05769">
        <w:rPr>
          <w:rFonts w:asciiTheme="majorHAnsi" w:eastAsia="Times New Roman" w:hAnsiTheme="majorHAnsi" w:cstheme="majorHAnsi"/>
          <w:b/>
          <w:color w:val="000000"/>
          <w:kern w:val="0"/>
          <w:sz w:val="24"/>
          <w:szCs w:val="24"/>
          <w:lang w:val="en-US"/>
          <w14:ligatures w14:val="none"/>
        </w:rPr>
        <w:t>Điện trường đều giữa hai bản phẳng nhiễm điện đặt song song</w:t>
      </w:r>
    </w:p>
    <w:p w14:paraId="1A321645" w14:textId="77777777" w:rsidR="00200D6F" w:rsidRPr="00D05769" w:rsidRDefault="00200D6F" w:rsidP="00200D6F">
      <w:pPr>
        <w:tabs>
          <w:tab w:val="left" w:pos="180"/>
        </w:tabs>
        <w:spacing w:after="0" w:line="240" w:lineRule="atLeast"/>
        <w:ind w:right="567"/>
        <w:jc w:val="both"/>
        <w:rPr>
          <w:rFonts w:asciiTheme="majorHAnsi" w:eastAsia="Calibri" w:hAnsiTheme="majorHAnsi" w:cstheme="majorHAnsi"/>
          <w:kern w:val="0"/>
          <w:sz w:val="24"/>
          <w:szCs w:val="24"/>
          <w:lang w:val="en-US"/>
          <w14:ligatures w14:val="none"/>
        </w:rPr>
      </w:pPr>
      <w:r w:rsidRPr="00D05769">
        <w:rPr>
          <w:rFonts w:asciiTheme="majorHAnsi" w:eastAsia="Times New Roman" w:hAnsiTheme="majorHAnsi" w:cstheme="majorHAnsi"/>
          <w:b/>
          <w:color w:val="000000"/>
          <w:kern w:val="0"/>
          <w:sz w:val="24"/>
          <w:szCs w:val="24"/>
          <w14:ligatures w14:val="none"/>
        </w:rPr>
        <w:t xml:space="preserve">a. Mục tiêu: </w:t>
      </w:r>
      <w:r w:rsidRPr="00D05769">
        <w:rPr>
          <w:rFonts w:asciiTheme="majorHAnsi" w:eastAsia="Calibri" w:hAnsiTheme="majorHAnsi" w:cstheme="majorHAnsi"/>
          <w:kern w:val="0"/>
          <w:sz w:val="24"/>
          <w:szCs w:val="24"/>
          <w14:ligatures w14:val="none"/>
        </w:rPr>
        <w:t xml:space="preserve">- </w:t>
      </w:r>
      <w:r w:rsidRPr="00D05769">
        <w:rPr>
          <w:rFonts w:asciiTheme="majorHAnsi" w:eastAsia="Calibri" w:hAnsiTheme="majorHAnsi" w:cstheme="majorHAnsi"/>
          <w:kern w:val="0"/>
          <w:sz w:val="24"/>
          <w:szCs w:val="24"/>
          <w:lang w:val="en-US"/>
          <w14:ligatures w14:val="none"/>
        </w:rPr>
        <w:t>Nêu được khái niệm điện trường đều</w:t>
      </w:r>
    </w:p>
    <w:p w14:paraId="0E8D173B" w14:textId="77777777" w:rsidR="00200D6F" w:rsidRPr="00D05769" w:rsidRDefault="00200D6F" w:rsidP="00200D6F">
      <w:pPr>
        <w:tabs>
          <w:tab w:val="left" w:pos="180"/>
        </w:tabs>
        <w:spacing w:after="0" w:line="240" w:lineRule="atLeast"/>
        <w:ind w:right="567"/>
        <w:jc w:val="both"/>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 Sử dụng biểu thức E=U/d, tính được cường độ của điện trường đều giữa hai bản phẳng nhiễm điện đặt song song.</w:t>
      </w:r>
    </w:p>
    <w:p w14:paraId="55C0F4D2"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b. Nội dung: </w:t>
      </w:r>
    </w:p>
    <w:p w14:paraId="667CF394" w14:textId="77777777" w:rsidR="00200D6F" w:rsidRPr="00D05769" w:rsidRDefault="00200D6F" w:rsidP="00200D6F">
      <w:pPr>
        <w:spacing w:after="0" w:line="240" w:lineRule="atLeast"/>
        <w:jc w:val="both"/>
        <w:rPr>
          <w:rFonts w:asciiTheme="majorHAnsi" w:eastAsia="Times New Roman" w:hAnsiTheme="majorHAnsi" w:cstheme="majorHAnsi"/>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 </w:t>
      </w:r>
      <w:r w:rsidRPr="00D05769">
        <w:rPr>
          <w:rFonts w:asciiTheme="majorHAnsi" w:eastAsia="Times New Roman" w:hAnsiTheme="majorHAnsi" w:cstheme="majorHAnsi"/>
          <w:kern w:val="0"/>
          <w:sz w:val="24"/>
          <w:szCs w:val="24"/>
          <w14:ligatures w14:val="none"/>
        </w:rPr>
        <w:t xml:space="preserve">GV cho HS đọc phần đọc hiểu trong mục I, </w:t>
      </w:r>
      <w:r w:rsidRPr="00D05769">
        <w:rPr>
          <w:rFonts w:asciiTheme="majorHAnsi" w:eastAsia="Times New Roman" w:hAnsiTheme="majorHAnsi" w:cstheme="majorHAnsi"/>
          <w:kern w:val="0"/>
          <w:sz w:val="24"/>
          <w:szCs w:val="24"/>
          <w:lang w:val="en-US"/>
          <w14:ligatures w14:val="none"/>
        </w:rPr>
        <w:t xml:space="preserve">II </w:t>
      </w:r>
      <w:r w:rsidRPr="00D05769">
        <w:rPr>
          <w:rFonts w:asciiTheme="majorHAnsi" w:eastAsia="Times New Roman" w:hAnsiTheme="majorHAnsi" w:cstheme="majorHAnsi"/>
          <w:kern w:val="0"/>
          <w:sz w:val="24"/>
          <w:szCs w:val="24"/>
          <w14:ligatures w14:val="none"/>
        </w:rPr>
        <w:t>GV đưa ra câu hỏi và yêu cầu HS trả lời.</w:t>
      </w:r>
    </w:p>
    <w:p w14:paraId="6299660E" w14:textId="77777777" w:rsidR="00200D6F" w:rsidRPr="00D05769" w:rsidRDefault="00200D6F" w:rsidP="00200D6F">
      <w:pPr>
        <w:spacing w:after="0" w:line="240" w:lineRule="atLeast"/>
        <w:jc w:val="both"/>
        <w:rPr>
          <w:rFonts w:asciiTheme="majorHAnsi" w:eastAsia="Times New Roman" w:hAnsiTheme="majorHAnsi" w:cstheme="majorHAnsi"/>
          <w:kern w:val="0"/>
          <w:sz w:val="24"/>
          <w:szCs w:val="24"/>
          <w14:ligatures w14:val="none"/>
        </w:rPr>
      </w:pPr>
      <w:r w:rsidRPr="00D05769">
        <w:rPr>
          <w:rFonts w:asciiTheme="majorHAnsi" w:eastAsia="Times New Roman" w:hAnsiTheme="majorHAnsi" w:cstheme="majorHAnsi"/>
          <w:kern w:val="0"/>
          <w:sz w:val="24"/>
          <w:szCs w:val="24"/>
          <w14:ligatures w14:val="none"/>
        </w:rPr>
        <w:t>-  HS thực hiện yêu cầu của giáo viên</w:t>
      </w:r>
    </w:p>
    <w:p w14:paraId="31ED1981"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c. Sản phẩm học tập: </w:t>
      </w:r>
    </w:p>
    <w:p w14:paraId="6FF82B59"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 HS nêu được khái niệm </w:t>
      </w:r>
      <w:r w:rsidRPr="00D05769">
        <w:rPr>
          <w:rFonts w:asciiTheme="majorHAnsi" w:eastAsia="Calibri" w:hAnsiTheme="majorHAnsi" w:cstheme="majorHAnsi"/>
          <w:kern w:val="0"/>
          <w:sz w:val="24"/>
          <w:szCs w:val="24"/>
          <w:lang w:val="en-US"/>
          <w14:ligatures w14:val="none"/>
        </w:rPr>
        <w:t>điện trường đều</w:t>
      </w:r>
      <w:r w:rsidRPr="00D05769">
        <w:rPr>
          <w:rFonts w:asciiTheme="majorHAnsi" w:eastAsia="Times New Roman" w:hAnsiTheme="majorHAnsi" w:cstheme="majorHAnsi"/>
          <w:color w:val="000000"/>
          <w:kern w:val="0"/>
          <w:sz w:val="24"/>
          <w:szCs w:val="24"/>
          <w14:ligatures w14:val="none"/>
        </w:rPr>
        <w:t xml:space="preserve"> </w:t>
      </w:r>
    </w:p>
    <w:p w14:paraId="1EA3EC19"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 HS </w:t>
      </w:r>
      <w:r w:rsidRPr="00D05769">
        <w:rPr>
          <w:rFonts w:asciiTheme="majorHAnsi" w:eastAsia="Times New Roman" w:hAnsiTheme="majorHAnsi" w:cstheme="majorHAnsi"/>
          <w:color w:val="000000"/>
          <w:kern w:val="0"/>
          <w:sz w:val="24"/>
          <w:szCs w:val="24"/>
          <w:lang w:val="en-US"/>
          <w14:ligatures w14:val="none"/>
        </w:rPr>
        <w:t>s</w:t>
      </w:r>
      <w:r w:rsidRPr="00D05769">
        <w:rPr>
          <w:rFonts w:asciiTheme="majorHAnsi" w:eastAsia="Calibri" w:hAnsiTheme="majorHAnsi" w:cstheme="majorHAnsi"/>
          <w:kern w:val="0"/>
          <w:sz w:val="24"/>
          <w:szCs w:val="24"/>
          <w:lang w:val="en-US"/>
          <w14:ligatures w14:val="none"/>
        </w:rPr>
        <w:t>ử dụng biểu thức E=U/d, tính được cường độ của điện trường đều giữa hai bản phẳng nhiễm điện đặt song song.</w:t>
      </w:r>
    </w:p>
    <w:p w14:paraId="11A52AD1"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507"/>
      </w:tblGrid>
      <w:tr w:rsidR="00200D6F" w:rsidRPr="00D05769" w14:paraId="29BC3242" w14:textId="77777777" w:rsidTr="005449FF">
        <w:tc>
          <w:tcPr>
            <w:tcW w:w="5558" w:type="dxa"/>
            <w:tcBorders>
              <w:top w:val="single" w:sz="4" w:space="0" w:color="000000"/>
              <w:left w:val="single" w:sz="4" w:space="0" w:color="000000"/>
              <w:bottom w:val="single" w:sz="4" w:space="0" w:color="000000"/>
              <w:right w:val="single" w:sz="4" w:space="0" w:color="000000"/>
            </w:tcBorders>
          </w:tcPr>
          <w:p w14:paraId="08683C17" w14:textId="77777777" w:rsidR="00200D6F" w:rsidRPr="00D05769" w:rsidRDefault="00200D6F" w:rsidP="00200D6F">
            <w:pPr>
              <w:spacing w:after="0" w:line="240" w:lineRule="atLeast"/>
              <w:jc w:val="center"/>
              <w:rPr>
                <w:rFonts w:asciiTheme="majorHAnsi" w:eastAsia="Calibri" w:hAnsiTheme="majorHAnsi" w:cstheme="majorHAnsi"/>
                <w:b/>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HOẠT ĐỘNG CỦA GV – HS</w:t>
            </w:r>
          </w:p>
        </w:tc>
        <w:tc>
          <w:tcPr>
            <w:tcW w:w="4507" w:type="dxa"/>
            <w:tcBorders>
              <w:top w:val="single" w:sz="4" w:space="0" w:color="000000"/>
              <w:left w:val="single" w:sz="4" w:space="0" w:color="000000"/>
              <w:bottom w:val="single" w:sz="4" w:space="0" w:color="000000"/>
              <w:right w:val="single" w:sz="4" w:space="0" w:color="000000"/>
            </w:tcBorders>
          </w:tcPr>
          <w:p w14:paraId="21D5FF9F" w14:textId="77777777" w:rsidR="00200D6F" w:rsidRPr="00D05769" w:rsidRDefault="00200D6F" w:rsidP="00200D6F">
            <w:pPr>
              <w:spacing w:after="0" w:line="240" w:lineRule="atLeast"/>
              <w:jc w:val="center"/>
              <w:rPr>
                <w:rFonts w:asciiTheme="majorHAnsi" w:eastAsia="Calibri" w:hAnsiTheme="majorHAnsi" w:cstheme="majorHAnsi"/>
                <w:b/>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DỰ KIẾN SẢN PHẨM</w:t>
            </w:r>
          </w:p>
        </w:tc>
      </w:tr>
      <w:tr w:rsidR="00200D6F" w:rsidRPr="00D05769" w14:paraId="42CA4595" w14:textId="77777777" w:rsidTr="005449FF">
        <w:tc>
          <w:tcPr>
            <w:tcW w:w="5558" w:type="dxa"/>
            <w:tcBorders>
              <w:top w:val="single" w:sz="4" w:space="0" w:color="000000"/>
              <w:left w:val="single" w:sz="4" w:space="0" w:color="000000"/>
              <w:bottom w:val="single" w:sz="4" w:space="0" w:color="000000"/>
              <w:right w:val="single" w:sz="4" w:space="0" w:color="000000"/>
            </w:tcBorders>
          </w:tcPr>
          <w:p w14:paraId="33E0C9FF"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1: GV chuyển giao nhiệm vụ học tập</w:t>
            </w:r>
          </w:p>
          <w:p w14:paraId="51B20212"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D05769">
              <w:rPr>
                <w:rFonts w:asciiTheme="majorHAnsi" w:eastAsia="Times New Roman" w:hAnsiTheme="majorHAnsi" w:cstheme="majorHAnsi"/>
                <w:color w:val="000000"/>
                <w:kern w:val="0"/>
                <w:sz w:val="24"/>
                <w:szCs w:val="24"/>
                <w14:ligatures w14:val="none"/>
              </w:rPr>
              <w:t>- GV yêu cầu HS đọc sách mục I</w:t>
            </w:r>
            <w:r w:rsidRPr="00D05769">
              <w:rPr>
                <w:rFonts w:asciiTheme="majorHAnsi" w:eastAsia="Times New Roman" w:hAnsiTheme="majorHAnsi" w:cstheme="majorHAnsi"/>
                <w:color w:val="000000"/>
                <w:kern w:val="0"/>
                <w:sz w:val="24"/>
                <w:szCs w:val="24"/>
                <w:lang w:val="en-US"/>
                <w14:ligatures w14:val="none"/>
              </w:rPr>
              <w:t>, II hoàn thành phiếu học tập số 1</w:t>
            </w:r>
          </w:p>
          <w:p w14:paraId="35063C7D"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2: HS thực hiện nhiệm vụ học tập</w:t>
            </w:r>
          </w:p>
          <w:p w14:paraId="4B4B59FB"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 HS </w:t>
            </w:r>
            <w:r w:rsidRPr="00D05769">
              <w:rPr>
                <w:rFonts w:asciiTheme="majorHAnsi" w:eastAsia="Times New Roman" w:hAnsiTheme="majorHAnsi" w:cstheme="majorHAnsi"/>
                <w:color w:val="000000"/>
                <w:kern w:val="0"/>
                <w:sz w:val="24"/>
                <w:szCs w:val="24"/>
                <w:lang w:val="en-US"/>
                <w14:ligatures w14:val="none"/>
              </w:rPr>
              <w:t>làm việc theo nhóm phân công, cử 1 học sinh làm thư kí ghi chép kết quả thảo luận nhóm</w:t>
            </w:r>
            <w:r w:rsidRPr="00D05769">
              <w:rPr>
                <w:rFonts w:asciiTheme="majorHAnsi" w:eastAsia="Times New Roman" w:hAnsiTheme="majorHAnsi" w:cstheme="majorHAnsi"/>
                <w:color w:val="000000"/>
                <w:kern w:val="0"/>
                <w:sz w:val="24"/>
                <w:szCs w:val="24"/>
                <w14:ligatures w14:val="none"/>
              </w:rPr>
              <w:t xml:space="preserve">. </w:t>
            </w:r>
          </w:p>
          <w:p w14:paraId="24C7D278"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3: Báo cáo kết quả hoạt động và thảo luận</w:t>
            </w:r>
          </w:p>
          <w:p w14:paraId="20E208BB"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GV mờ</w:t>
            </w:r>
            <w:r w:rsidRPr="00D05769">
              <w:rPr>
                <w:rFonts w:asciiTheme="majorHAnsi" w:eastAsia="Times New Roman" w:hAnsiTheme="majorHAnsi" w:cstheme="majorHAnsi"/>
                <w:color w:val="000000"/>
                <w:kern w:val="0"/>
                <w:sz w:val="24"/>
                <w:szCs w:val="24"/>
                <w:lang w:val="en-US"/>
                <w14:ligatures w14:val="none"/>
              </w:rPr>
              <w:t>i đại diện 1 nhóm</w:t>
            </w:r>
            <w:r w:rsidRPr="00D05769">
              <w:rPr>
                <w:rFonts w:asciiTheme="majorHAnsi" w:eastAsia="Times New Roman" w:hAnsiTheme="majorHAnsi" w:cstheme="majorHAnsi"/>
                <w:color w:val="000000"/>
                <w:kern w:val="0"/>
                <w:sz w:val="24"/>
                <w:szCs w:val="24"/>
                <w14:ligatures w14:val="none"/>
              </w:rPr>
              <w:t xml:space="preserve"> đứng tại chỗ trình bày câu trả lời cho câu hỏi. </w:t>
            </w:r>
          </w:p>
          <w:p w14:paraId="1A75BE2F"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 GV mời HS khác nhận xét, bổ sung. </w:t>
            </w:r>
          </w:p>
          <w:p w14:paraId="320DD928"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4: Đánh giá kết quả, thực hiện nhiệm vụ học tập</w:t>
            </w:r>
          </w:p>
          <w:p w14:paraId="5850A354"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GV đánh giá, nhận xét, chuẩn kiến thức.</w:t>
            </w:r>
          </w:p>
          <w:p w14:paraId="2896B884"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D05769">
              <w:rPr>
                <w:rFonts w:asciiTheme="majorHAnsi" w:eastAsia="Times New Roman" w:hAnsiTheme="majorHAnsi" w:cstheme="majorHAnsi"/>
                <w:color w:val="000000"/>
                <w:kern w:val="0"/>
                <w:sz w:val="24"/>
                <w:szCs w:val="24"/>
                <w14:ligatures w14:val="none"/>
              </w:rPr>
              <w:t>=&gt; GV</w:t>
            </w:r>
            <w:r w:rsidRPr="00D05769">
              <w:rPr>
                <w:rFonts w:asciiTheme="majorHAnsi" w:eastAsia="Times New Roman" w:hAnsiTheme="majorHAnsi" w:cstheme="majorHAnsi"/>
                <w:color w:val="000000"/>
                <w:kern w:val="0"/>
                <w:sz w:val="24"/>
                <w:szCs w:val="24"/>
                <w:lang w:val="en-US"/>
                <w14:ligatures w14:val="none"/>
              </w:rPr>
              <w:t xml:space="preserve"> chốt kiến thức</w:t>
            </w:r>
          </w:p>
        </w:tc>
        <w:tc>
          <w:tcPr>
            <w:tcW w:w="4507" w:type="dxa"/>
            <w:tcBorders>
              <w:top w:val="single" w:sz="4" w:space="0" w:color="000000"/>
              <w:left w:val="single" w:sz="4" w:space="0" w:color="000000"/>
              <w:bottom w:val="single" w:sz="4" w:space="0" w:color="000000"/>
              <w:right w:val="single" w:sz="4" w:space="0" w:color="000000"/>
            </w:tcBorders>
          </w:tcPr>
          <w:p w14:paraId="3931621E" w14:textId="77777777" w:rsidR="00200D6F" w:rsidRPr="00D05769" w:rsidRDefault="00200D6F" w:rsidP="00200D6F">
            <w:pPr>
              <w:spacing w:after="0" w:line="240" w:lineRule="atLeast"/>
              <w:rPr>
                <w:rFonts w:asciiTheme="majorHAnsi" w:eastAsia="Times New Roman" w:hAnsiTheme="majorHAnsi" w:cstheme="majorHAnsi"/>
                <w:b/>
                <w:color w:val="000000"/>
                <w:kern w:val="0"/>
                <w:sz w:val="24"/>
                <w:szCs w:val="24"/>
                <w:lang w:val="en-US"/>
                <w14:ligatures w14:val="none"/>
              </w:rPr>
            </w:pPr>
            <w:r w:rsidRPr="00D05769">
              <w:rPr>
                <w:rFonts w:asciiTheme="majorHAnsi" w:eastAsia="Times New Roman" w:hAnsiTheme="majorHAnsi" w:cstheme="majorHAnsi"/>
                <w:b/>
                <w:color w:val="000000"/>
                <w:kern w:val="0"/>
                <w:sz w:val="24"/>
                <w:szCs w:val="24"/>
                <w14:ligatures w14:val="none"/>
              </w:rPr>
              <w:t xml:space="preserve">I. </w:t>
            </w:r>
            <w:r w:rsidRPr="00D05769">
              <w:rPr>
                <w:rFonts w:asciiTheme="majorHAnsi" w:eastAsia="Times New Roman" w:hAnsiTheme="majorHAnsi" w:cstheme="majorHAnsi"/>
                <w:b/>
                <w:color w:val="000000"/>
                <w:kern w:val="0"/>
                <w:sz w:val="24"/>
                <w:szCs w:val="24"/>
                <w:lang w:val="en-US"/>
                <w14:ligatures w14:val="none"/>
              </w:rPr>
              <w:t>ĐIỆN TRƯỜNG ĐỀU</w:t>
            </w:r>
          </w:p>
          <w:p w14:paraId="368DDB49" w14:textId="77777777" w:rsidR="00200D6F" w:rsidRPr="00D05769" w:rsidRDefault="00200D6F" w:rsidP="00200D6F">
            <w:pPr>
              <w:spacing w:after="0" w:line="240" w:lineRule="atLeast"/>
              <w:rPr>
                <w:rFonts w:asciiTheme="majorHAnsi" w:eastAsia="Times New Roman" w:hAnsiTheme="majorHAnsi" w:cstheme="majorHAnsi"/>
                <w:bCs/>
                <w:color w:val="000000"/>
                <w:kern w:val="0"/>
                <w:sz w:val="24"/>
                <w:szCs w:val="24"/>
                <w:lang w:val="en-US"/>
                <w14:ligatures w14:val="none"/>
              </w:rPr>
            </w:pPr>
            <w:r w:rsidRPr="00D05769">
              <w:rPr>
                <w:rFonts w:asciiTheme="majorHAnsi" w:eastAsia="Times New Roman" w:hAnsiTheme="majorHAnsi" w:cstheme="majorHAnsi"/>
                <w:bCs/>
                <w:color w:val="000000"/>
                <w:kern w:val="0"/>
                <w:sz w:val="24"/>
                <w:szCs w:val="24"/>
                <w:lang w:val="en-US"/>
                <w14:ligatures w14:val="none"/>
              </w:rPr>
              <w:t>Điện trường đều là điện trường mà cường độ điện trường tại mỗi điểm có giá trị bằng nhau về độ lớn, giống nhau về phương và chiều.</w:t>
            </w:r>
          </w:p>
          <w:p w14:paraId="7B2256CF" w14:textId="77777777" w:rsidR="00200D6F" w:rsidRPr="00D05769" w:rsidRDefault="00200D6F" w:rsidP="00200D6F">
            <w:pPr>
              <w:spacing w:after="0" w:line="240" w:lineRule="atLeast"/>
              <w:rPr>
                <w:rFonts w:asciiTheme="majorHAnsi" w:eastAsia="Times New Roman" w:hAnsiTheme="majorHAnsi" w:cstheme="majorHAnsi"/>
                <w:b/>
                <w:color w:val="000000"/>
                <w:kern w:val="0"/>
                <w:sz w:val="24"/>
                <w:szCs w:val="24"/>
                <w:lang w:val="en-US"/>
                <w14:ligatures w14:val="none"/>
              </w:rPr>
            </w:pPr>
            <w:r w:rsidRPr="00D05769">
              <w:rPr>
                <w:rFonts w:asciiTheme="majorHAnsi" w:eastAsia="Times New Roman" w:hAnsiTheme="majorHAnsi" w:cstheme="majorHAnsi"/>
                <w:b/>
                <w:color w:val="000000"/>
                <w:kern w:val="0"/>
                <w:sz w:val="24"/>
                <w:szCs w:val="24"/>
                <w:lang w:val="en-US"/>
                <w14:ligatures w14:val="none"/>
              </w:rPr>
              <w:t>II. ĐIỆN TRƯỜNG ĐỀU GIỮA HAI BẢN PHẲNG NHIỄM ĐIỆN ĐẶT SONG SONG</w:t>
            </w:r>
          </w:p>
          <w:p w14:paraId="6F69347D" w14:textId="77777777" w:rsidR="00200D6F" w:rsidRPr="00D05769" w:rsidRDefault="00200D6F" w:rsidP="00200D6F">
            <w:pPr>
              <w:spacing w:after="0" w:line="240" w:lineRule="atLeast"/>
              <w:rPr>
                <w:rFonts w:asciiTheme="majorHAnsi" w:eastAsia="Times New Roman" w:hAnsiTheme="majorHAnsi" w:cstheme="majorHAnsi"/>
                <w:iCs/>
                <w:color w:val="000000"/>
                <w:kern w:val="0"/>
                <w:sz w:val="24"/>
                <w:szCs w:val="24"/>
                <w:lang w:val="en-US"/>
                <w14:ligatures w14:val="none"/>
              </w:rPr>
            </w:pPr>
            <w:r w:rsidRPr="00D05769">
              <w:rPr>
                <w:rFonts w:asciiTheme="majorHAnsi" w:eastAsia="Times New Roman" w:hAnsiTheme="majorHAnsi" w:cstheme="majorHAnsi"/>
                <w:iCs/>
                <w:color w:val="000000"/>
                <w:kern w:val="0"/>
                <w:sz w:val="24"/>
                <w:szCs w:val="24"/>
                <w:lang w:val="en-US"/>
                <w14:ligatures w14:val="none"/>
              </w:rPr>
              <w:t>Điện trường đều có thể tạo ra bằng cách sử dụng hai bản kim loại được đặt song song và cách nhau một khoảng d.</w:t>
            </w:r>
          </w:p>
          <w:p w14:paraId="320F91D4" w14:textId="77777777" w:rsidR="00200D6F" w:rsidRPr="00D05769" w:rsidRDefault="00200D6F" w:rsidP="00200D6F">
            <w:pPr>
              <w:spacing w:after="0" w:line="240" w:lineRule="atLeast"/>
              <w:rPr>
                <w:rFonts w:asciiTheme="majorHAnsi" w:eastAsia="Times New Roman" w:hAnsiTheme="majorHAnsi" w:cstheme="majorHAnsi"/>
                <w:iCs/>
                <w:color w:val="000000"/>
                <w:kern w:val="0"/>
                <w:sz w:val="24"/>
                <w:szCs w:val="24"/>
                <w:lang w:val="en-US"/>
                <w14:ligatures w14:val="none"/>
              </w:rPr>
            </w:pPr>
            <w:r w:rsidRPr="00D05769">
              <w:rPr>
                <w:rFonts w:asciiTheme="majorHAnsi" w:eastAsia="Times New Roman" w:hAnsiTheme="majorHAnsi" w:cstheme="majorHAnsi"/>
                <w:iCs/>
                <w:color w:val="000000"/>
                <w:kern w:val="0"/>
                <w:sz w:val="24"/>
                <w:szCs w:val="24"/>
                <w:lang w:val="en-US"/>
                <w14:ligatures w14:val="none"/>
              </w:rPr>
              <w:t>Tích điện trái dấu cho hai bản kim loại, khi đó hiệu điện thế giữa hai bản là U</w:t>
            </w:r>
          </w:p>
          <w:p w14:paraId="1A5A3395" w14:textId="77777777" w:rsidR="00200D6F" w:rsidRPr="00D05769" w:rsidRDefault="00200D6F" w:rsidP="00200D6F">
            <w:pPr>
              <w:spacing w:after="0" w:line="240" w:lineRule="atLeast"/>
              <w:rPr>
                <w:rFonts w:asciiTheme="majorHAnsi" w:eastAsia="Calibri" w:hAnsiTheme="majorHAnsi" w:cstheme="majorHAnsi"/>
                <w:kern w:val="0"/>
                <w:sz w:val="24"/>
                <w:szCs w:val="24"/>
                <w14:ligatures w14:val="none"/>
              </w:rPr>
            </w:pPr>
            <w:r w:rsidRPr="00D05769">
              <w:rPr>
                <w:rFonts w:asciiTheme="majorHAnsi" w:eastAsia="Times New Roman" w:hAnsiTheme="majorHAnsi" w:cstheme="majorHAnsi"/>
                <w:iCs/>
                <w:color w:val="000000"/>
                <w:kern w:val="0"/>
                <w:sz w:val="24"/>
                <w:szCs w:val="24"/>
                <w:lang w:val="en-US"/>
                <w14:ligatures w14:val="none"/>
              </w:rPr>
              <w:t xml:space="preserve">Cường độ điện trường giữa hai bản phẳng nhiễm điện trái dấu: </w:t>
            </w:r>
            <w:r w:rsidRPr="00D05769">
              <w:rPr>
                <w:rFonts w:asciiTheme="majorHAnsi" w:eastAsia="Calibri" w:hAnsiTheme="majorHAnsi" w:cstheme="majorHAnsi"/>
                <w:kern w:val="0"/>
                <w:position w:val="-24"/>
                <w:sz w:val="24"/>
                <w:szCs w:val="24"/>
                <w14:ligatures w14:val="none"/>
              </w:rPr>
              <w:object w:dxaOrig="700" w:dyaOrig="620" w14:anchorId="70DD3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0.75pt" o:ole="">
                  <v:imagedata r:id="rId5" o:title=""/>
                </v:shape>
                <o:OLEObject Type="Embed" ProgID="Equation.DSMT4" ShapeID="_x0000_i1025" DrawAspect="Content" ObjectID="_1767370465" r:id="rId6"/>
              </w:object>
            </w:r>
          </w:p>
          <w:p w14:paraId="11798C23" w14:textId="77777777" w:rsidR="00200D6F" w:rsidRPr="00D05769" w:rsidRDefault="00200D6F" w:rsidP="00200D6F">
            <w:pPr>
              <w:spacing w:after="0" w:line="240" w:lineRule="atLeast"/>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Trong đó: U là hiệu điện thế giữa hai bản phẳng (U)</w:t>
            </w:r>
          </w:p>
          <w:p w14:paraId="7F01C63F" w14:textId="77777777" w:rsidR="00200D6F" w:rsidRPr="00D05769" w:rsidRDefault="00200D6F" w:rsidP="00200D6F">
            <w:pPr>
              <w:spacing w:after="0" w:line="240" w:lineRule="atLeast"/>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d là khoảng cách giữa hai bản phẳng (m)</w:t>
            </w:r>
          </w:p>
          <w:p w14:paraId="021F4D2F" w14:textId="77777777" w:rsidR="00200D6F" w:rsidRPr="00D05769" w:rsidRDefault="00200D6F" w:rsidP="00200D6F">
            <w:pPr>
              <w:spacing w:after="0" w:line="240" w:lineRule="atLeast"/>
              <w:rPr>
                <w:rFonts w:asciiTheme="majorHAnsi" w:eastAsia="Times New Roman" w:hAnsiTheme="majorHAnsi" w:cstheme="majorHAnsi"/>
                <w:iCs/>
                <w:color w:val="000000"/>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E là cường độ điện trường giữa hai bản phẳng (V/m)</w:t>
            </w:r>
          </w:p>
          <w:p w14:paraId="05E0C5F1" w14:textId="77777777" w:rsidR="00200D6F" w:rsidRPr="00D05769" w:rsidRDefault="00200D6F" w:rsidP="00200D6F">
            <w:pPr>
              <w:spacing w:after="0" w:line="240" w:lineRule="atLeast"/>
              <w:jc w:val="right"/>
              <w:rPr>
                <w:rFonts w:asciiTheme="majorHAnsi" w:eastAsia="Times New Roman" w:hAnsiTheme="majorHAnsi" w:cstheme="majorHAnsi"/>
                <w:i/>
                <w:color w:val="000000"/>
                <w:kern w:val="0"/>
                <w:sz w:val="24"/>
                <w:szCs w:val="24"/>
                <w:lang w:val="en-US"/>
                <w14:ligatures w14:val="none"/>
              </w:rPr>
            </w:pPr>
          </w:p>
          <w:p w14:paraId="1B165512" w14:textId="77777777" w:rsidR="00200D6F" w:rsidRPr="00D05769" w:rsidRDefault="00200D6F" w:rsidP="00200D6F">
            <w:pPr>
              <w:spacing w:after="0" w:line="240" w:lineRule="atLeast"/>
              <w:jc w:val="center"/>
              <w:rPr>
                <w:rFonts w:asciiTheme="majorHAnsi" w:eastAsia="Times New Roman" w:hAnsiTheme="majorHAnsi" w:cstheme="majorHAnsi"/>
                <w:i/>
                <w:color w:val="000000"/>
                <w:kern w:val="0"/>
                <w:sz w:val="24"/>
                <w:szCs w:val="24"/>
                <w:lang w:val="en-US"/>
                <w14:ligatures w14:val="none"/>
              </w:rPr>
            </w:pPr>
            <w:r w:rsidRPr="00D05769">
              <w:rPr>
                <w:rFonts w:asciiTheme="majorHAnsi" w:eastAsia="Calibri" w:hAnsiTheme="majorHAnsi" w:cstheme="majorHAnsi"/>
                <w:noProof/>
                <w:kern w:val="0"/>
                <w:sz w:val="24"/>
                <w:szCs w:val="24"/>
                <w14:ligatures w14:val="none"/>
              </w:rPr>
              <w:lastRenderedPageBreak/>
              <w:drawing>
                <wp:inline distT="0" distB="0" distL="0" distR="0" wp14:anchorId="62746015" wp14:editId="2596E11E">
                  <wp:extent cx="1428750" cy="1609725"/>
                  <wp:effectExtent l="0" t="0" r="0" b="9525"/>
                  <wp:docPr id="116132890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328902" name=""/>
                          <pic:cNvPicPr/>
                        </pic:nvPicPr>
                        <pic:blipFill>
                          <a:blip r:embed="rId7"/>
                          <a:stretch>
                            <a:fillRect/>
                          </a:stretch>
                        </pic:blipFill>
                        <pic:spPr>
                          <a:xfrm>
                            <a:off x="0" y="0"/>
                            <a:ext cx="1428750" cy="1609725"/>
                          </a:xfrm>
                          <a:prstGeom prst="rect">
                            <a:avLst/>
                          </a:prstGeom>
                        </pic:spPr>
                      </pic:pic>
                    </a:graphicData>
                  </a:graphic>
                </wp:inline>
              </w:drawing>
            </w:r>
          </w:p>
        </w:tc>
      </w:tr>
    </w:tbl>
    <w:p w14:paraId="64DC3C9B"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D05769">
        <w:rPr>
          <w:rFonts w:asciiTheme="majorHAnsi" w:eastAsia="Times New Roman" w:hAnsiTheme="majorHAnsi" w:cstheme="majorHAnsi"/>
          <w:b/>
          <w:color w:val="000000"/>
          <w:kern w:val="0"/>
          <w:sz w:val="24"/>
          <w:szCs w:val="24"/>
          <w14:ligatures w14:val="none"/>
        </w:rPr>
        <w:lastRenderedPageBreak/>
        <w:t xml:space="preserve">Hoạt động 2. </w:t>
      </w:r>
      <w:r w:rsidRPr="00D05769">
        <w:rPr>
          <w:rFonts w:asciiTheme="majorHAnsi" w:eastAsia="Times New Roman" w:hAnsiTheme="majorHAnsi" w:cstheme="majorHAnsi"/>
          <w:b/>
          <w:color w:val="000000"/>
          <w:kern w:val="0"/>
          <w:sz w:val="24"/>
          <w:szCs w:val="24"/>
          <w:lang w:val="en-US"/>
          <w14:ligatures w14:val="none"/>
        </w:rPr>
        <w:t>Tác dụng của điện trường đều đối với chuyển động của một điện tích</w:t>
      </w:r>
    </w:p>
    <w:p w14:paraId="700DF5CD"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a. Mục tiêu: </w:t>
      </w:r>
    </w:p>
    <w:p w14:paraId="629B9E19" w14:textId="77777777" w:rsidR="00200D6F" w:rsidRPr="00D05769" w:rsidRDefault="00200D6F" w:rsidP="00200D6F">
      <w:pPr>
        <w:tabs>
          <w:tab w:val="left" w:pos="180"/>
        </w:tabs>
        <w:spacing w:after="0" w:line="240" w:lineRule="atLeast"/>
        <w:ind w:right="567"/>
        <w:jc w:val="both"/>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 Xác định được lực tác dụng lên điện tích đặt trong điện trường đều.</w:t>
      </w:r>
    </w:p>
    <w:p w14:paraId="070D2331" w14:textId="77777777" w:rsidR="00200D6F" w:rsidRPr="00D05769" w:rsidRDefault="00200D6F" w:rsidP="00200D6F">
      <w:pPr>
        <w:tabs>
          <w:tab w:val="left" w:pos="180"/>
        </w:tabs>
        <w:spacing w:after="0" w:line="240" w:lineRule="atLeast"/>
        <w:ind w:right="567"/>
        <w:jc w:val="both"/>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 Thảo luận để mô tả được tác dụng của điện trường đều lên chuyển động của điện tích bay vào điện trường đều theo phương vuông góc với đường sức và nêu được ví dụ về ứng dụng của hiện tượng này.</w:t>
      </w:r>
    </w:p>
    <w:p w14:paraId="1E0BB6D1" w14:textId="77777777" w:rsidR="00200D6F" w:rsidRPr="00D05769" w:rsidRDefault="00200D6F" w:rsidP="00200D6F">
      <w:pPr>
        <w:spacing w:after="0" w:line="240" w:lineRule="atLeast"/>
        <w:jc w:val="both"/>
        <w:rPr>
          <w:rFonts w:asciiTheme="majorHAnsi" w:eastAsia="Times New Roman" w:hAnsiTheme="majorHAnsi" w:cstheme="majorHAnsi"/>
          <w:bCs/>
          <w:color w:val="FF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b. Nội dung: </w:t>
      </w:r>
      <w:r w:rsidRPr="00D05769">
        <w:rPr>
          <w:rFonts w:asciiTheme="majorHAnsi" w:eastAsia="Times New Roman" w:hAnsiTheme="majorHAnsi" w:cstheme="majorHAnsi"/>
          <w:kern w:val="0"/>
          <w:sz w:val="24"/>
          <w:szCs w:val="24"/>
          <w14:ligatures w14:val="none"/>
        </w:rPr>
        <w:t>GV tổ chức cho HS tìm hiểu SGK</w:t>
      </w:r>
      <w:r w:rsidRPr="00D05769">
        <w:rPr>
          <w:rFonts w:asciiTheme="majorHAnsi" w:eastAsia="Times New Roman" w:hAnsiTheme="majorHAnsi" w:cstheme="majorHAnsi"/>
          <w:kern w:val="0"/>
          <w:sz w:val="24"/>
          <w:szCs w:val="24"/>
          <w:lang w:val="en-US"/>
          <w14:ligatures w14:val="none"/>
        </w:rPr>
        <w:t xml:space="preserve"> thông qua bài toán cụ thể để đưa ra t</w:t>
      </w:r>
      <w:r w:rsidRPr="00D05769">
        <w:rPr>
          <w:rFonts w:asciiTheme="majorHAnsi" w:eastAsia="Times New Roman" w:hAnsiTheme="majorHAnsi" w:cstheme="majorHAnsi"/>
          <w:bCs/>
          <w:color w:val="000000"/>
          <w:kern w:val="0"/>
          <w:sz w:val="24"/>
          <w:szCs w:val="24"/>
          <w:lang w:val="en-US"/>
          <w14:ligatures w14:val="none"/>
        </w:rPr>
        <w:t>ác dụng của điện trường đều đối với chuyển động của một điện tích</w:t>
      </w:r>
      <w:r w:rsidRPr="00D05769">
        <w:rPr>
          <w:rFonts w:asciiTheme="majorHAnsi" w:eastAsia="Times New Roman" w:hAnsiTheme="majorHAnsi" w:cstheme="majorHAnsi"/>
          <w:bCs/>
          <w:color w:val="000000"/>
          <w:kern w:val="0"/>
          <w:sz w:val="24"/>
          <w:szCs w:val="24"/>
          <w14:ligatures w14:val="none"/>
        </w:rPr>
        <w:t>.</w:t>
      </w:r>
    </w:p>
    <w:p w14:paraId="42712340"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c. Sản phẩm học tập: </w:t>
      </w:r>
    </w:p>
    <w:p w14:paraId="0962385A"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 </w:t>
      </w:r>
      <w:r w:rsidRPr="00D05769">
        <w:rPr>
          <w:rFonts w:asciiTheme="majorHAnsi" w:eastAsia="Times New Roman" w:hAnsiTheme="majorHAnsi" w:cstheme="majorHAnsi"/>
          <w:color w:val="000000"/>
          <w:kern w:val="0"/>
          <w:sz w:val="24"/>
          <w:szCs w:val="24"/>
          <w14:ligatures w14:val="none"/>
        </w:rPr>
        <w:t xml:space="preserve">Viết </w:t>
      </w:r>
    </w:p>
    <w:p w14:paraId="18188FF7"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d. Tổ chức hoạt động:</w:t>
      </w:r>
    </w:p>
    <w:tbl>
      <w:tblPr>
        <w:tblW w:w="1020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3"/>
        <w:gridCol w:w="4817"/>
      </w:tblGrid>
      <w:tr w:rsidR="00200D6F" w:rsidRPr="00D05769" w14:paraId="1C4ED98D" w14:textId="77777777" w:rsidTr="005449FF">
        <w:tc>
          <w:tcPr>
            <w:tcW w:w="5383" w:type="dxa"/>
            <w:tcBorders>
              <w:top w:val="single" w:sz="4" w:space="0" w:color="000000"/>
              <w:left w:val="single" w:sz="4" w:space="0" w:color="000000"/>
              <w:bottom w:val="single" w:sz="4" w:space="0" w:color="000000"/>
              <w:right w:val="single" w:sz="4" w:space="0" w:color="000000"/>
            </w:tcBorders>
          </w:tcPr>
          <w:p w14:paraId="0157C436" w14:textId="77777777" w:rsidR="00200D6F" w:rsidRPr="00D05769" w:rsidRDefault="00200D6F" w:rsidP="00200D6F">
            <w:pPr>
              <w:spacing w:after="0" w:line="240" w:lineRule="atLeast"/>
              <w:jc w:val="center"/>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HOẠT ĐỘNG CỦA GV – HS</w:t>
            </w:r>
          </w:p>
        </w:tc>
        <w:tc>
          <w:tcPr>
            <w:tcW w:w="4817" w:type="dxa"/>
            <w:tcBorders>
              <w:top w:val="single" w:sz="4" w:space="0" w:color="000000"/>
              <w:left w:val="single" w:sz="4" w:space="0" w:color="000000"/>
              <w:bottom w:val="single" w:sz="4" w:space="0" w:color="000000"/>
              <w:right w:val="single" w:sz="4" w:space="0" w:color="000000"/>
            </w:tcBorders>
          </w:tcPr>
          <w:p w14:paraId="1F0EF80D" w14:textId="77777777" w:rsidR="00200D6F" w:rsidRPr="00D05769" w:rsidRDefault="00200D6F" w:rsidP="00200D6F">
            <w:pPr>
              <w:spacing w:after="0" w:line="240" w:lineRule="atLeast"/>
              <w:jc w:val="center"/>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DỰ KIẾN SẢN PHẨM</w:t>
            </w:r>
          </w:p>
        </w:tc>
      </w:tr>
      <w:tr w:rsidR="00200D6F" w:rsidRPr="00D05769" w14:paraId="3FDEBC38" w14:textId="77777777" w:rsidTr="005449FF">
        <w:tc>
          <w:tcPr>
            <w:tcW w:w="5383" w:type="dxa"/>
            <w:tcBorders>
              <w:top w:val="single" w:sz="4" w:space="0" w:color="000000"/>
              <w:left w:val="single" w:sz="4" w:space="0" w:color="000000"/>
              <w:bottom w:val="single" w:sz="4" w:space="0" w:color="000000"/>
              <w:right w:val="single" w:sz="4" w:space="0" w:color="000000"/>
            </w:tcBorders>
          </w:tcPr>
          <w:p w14:paraId="17FCB880"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1: GV chuyển giao nhiệm vụ học tập</w:t>
            </w:r>
          </w:p>
          <w:p w14:paraId="553EC028"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D05769">
              <w:rPr>
                <w:rFonts w:asciiTheme="majorHAnsi" w:eastAsia="Times New Roman" w:hAnsiTheme="majorHAnsi" w:cstheme="majorHAnsi"/>
                <w:color w:val="000000"/>
                <w:kern w:val="0"/>
                <w:sz w:val="24"/>
                <w:szCs w:val="24"/>
                <w14:ligatures w14:val="none"/>
              </w:rPr>
              <w:t>- GV cho HS tự đọc SGK phần I</w:t>
            </w:r>
            <w:r w:rsidRPr="00D05769">
              <w:rPr>
                <w:rFonts w:asciiTheme="majorHAnsi" w:eastAsia="Times New Roman" w:hAnsiTheme="majorHAnsi" w:cstheme="majorHAnsi"/>
                <w:color w:val="000000"/>
                <w:kern w:val="0"/>
                <w:sz w:val="24"/>
                <w:szCs w:val="24"/>
                <w:lang w:val="en-US"/>
                <w14:ligatures w14:val="none"/>
              </w:rPr>
              <w:t>I</w:t>
            </w:r>
            <w:r w:rsidRPr="00D05769">
              <w:rPr>
                <w:rFonts w:asciiTheme="majorHAnsi" w:eastAsia="Times New Roman" w:hAnsiTheme="majorHAnsi" w:cstheme="majorHAnsi"/>
                <w:color w:val="000000"/>
                <w:kern w:val="0"/>
                <w:sz w:val="24"/>
                <w:szCs w:val="24"/>
                <w14:ligatures w14:val="none"/>
              </w:rPr>
              <w:t xml:space="preserve">I, </w:t>
            </w:r>
            <w:r w:rsidRPr="00D05769">
              <w:rPr>
                <w:rFonts w:asciiTheme="majorHAnsi" w:eastAsia="Times New Roman" w:hAnsiTheme="majorHAnsi" w:cstheme="majorHAnsi"/>
                <w:color w:val="000000"/>
                <w:kern w:val="0"/>
                <w:sz w:val="24"/>
                <w:szCs w:val="24"/>
                <w:lang w:val="en-US"/>
                <w14:ligatures w14:val="none"/>
              </w:rPr>
              <w:t xml:space="preserve">hoạt động và ví dụ </w:t>
            </w:r>
            <w:r w:rsidRPr="00D05769">
              <w:rPr>
                <w:rFonts w:asciiTheme="majorHAnsi" w:eastAsia="Times New Roman" w:hAnsiTheme="majorHAnsi" w:cstheme="majorHAnsi"/>
                <w:color w:val="000000"/>
                <w:kern w:val="0"/>
                <w:sz w:val="24"/>
                <w:szCs w:val="24"/>
                <w14:ligatures w14:val="none"/>
              </w:rPr>
              <w:t xml:space="preserve">hướng dẫn HS thảo luận để từ đó học sinh </w:t>
            </w:r>
            <w:r w:rsidRPr="00D05769">
              <w:rPr>
                <w:rFonts w:asciiTheme="majorHAnsi" w:eastAsia="Times New Roman" w:hAnsiTheme="majorHAnsi" w:cstheme="majorHAnsi"/>
                <w:color w:val="000000"/>
                <w:kern w:val="0"/>
                <w:sz w:val="24"/>
                <w:szCs w:val="24"/>
                <w:lang w:val="en-US"/>
                <w14:ligatures w14:val="none"/>
              </w:rPr>
              <w:t>rút ra kết luận và phân tích được bài toán</w:t>
            </w:r>
          </w:p>
          <w:p w14:paraId="635EA2D2"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2: HS thực hiện nhiệm vụ học tập</w:t>
            </w:r>
          </w:p>
          <w:p w14:paraId="4099442E"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D05769">
              <w:rPr>
                <w:rFonts w:asciiTheme="majorHAnsi" w:eastAsia="Times New Roman" w:hAnsiTheme="majorHAnsi" w:cstheme="majorHAnsi"/>
                <w:color w:val="000000"/>
                <w:kern w:val="0"/>
                <w:sz w:val="24"/>
                <w:szCs w:val="24"/>
                <w14:ligatures w14:val="none"/>
              </w:rPr>
              <w:t xml:space="preserve">- HS theo dõi SGK, </w:t>
            </w:r>
            <w:r w:rsidRPr="00D05769">
              <w:rPr>
                <w:rFonts w:asciiTheme="majorHAnsi" w:eastAsia="Times New Roman" w:hAnsiTheme="majorHAnsi" w:cstheme="majorHAnsi"/>
                <w:color w:val="000000"/>
                <w:kern w:val="0"/>
                <w:sz w:val="24"/>
                <w:szCs w:val="24"/>
                <w:lang w:val="en-US"/>
                <w14:ligatures w14:val="none"/>
              </w:rPr>
              <w:t>làm việc theo nhóm hs đã phân công</w:t>
            </w:r>
            <w:r w:rsidRPr="00D05769">
              <w:rPr>
                <w:rFonts w:asciiTheme="majorHAnsi" w:eastAsia="Times New Roman" w:hAnsiTheme="majorHAnsi" w:cstheme="majorHAnsi"/>
                <w:color w:val="000000"/>
                <w:kern w:val="0"/>
                <w:sz w:val="24"/>
                <w:szCs w:val="24"/>
                <w14:ligatures w14:val="none"/>
              </w:rPr>
              <w:t xml:space="preserve"> </w:t>
            </w:r>
          </w:p>
          <w:p w14:paraId="52D97625"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 Thảo luận nhóm để tìm câu trả lời cho câu hỏi theo yêu cầu của giáo viên. </w:t>
            </w:r>
          </w:p>
          <w:p w14:paraId="7B9656AF"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3: Báo cáo kết quả hoạt động và thảo luận</w:t>
            </w:r>
            <w:r w:rsidRPr="00D05769">
              <w:rPr>
                <w:rFonts w:asciiTheme="majorHAnsi" w:eastAsia="Times New Roman" w:hAnsiTheme="majorHAnsi" w:cstheme="majorHAnsi"/>
                <w:color w:val="000000"/>
                <w:kern w:val="0"/>
                <w:sz w:val="24"/>
                <w:szCs w:val="24"/>
                <w14:ligatures w14:val="none"/>
              </w:rPr>
              <w:t xml:space="preserve"> </w:t>
            </w:r>
          </w:p>
          <w:p w14:paraId="51887155"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 GV mời </w:t>
            </w:r>
            <w:r w:rsidRPr="00D05769">
              <w:rPr>
                <w:rFonts w:asciiTheme="majorHAnsi" w:eastAsia="Times New Roman" w:hAnsiTheme="majorHAnsi" w:cstheme="majorHAnsi"/>
                <w:color w:val="000000"/>
                <w:kern w:val="0"/>
                <w:sz w:val="24"/>
                <w:szCs w:val="24"/>
                <w:lang w:val="en-US"/>
                <w14:ligatures w14:val="none"/>
              </w:rPr>
              <w:t xml:space="preserve">đại diện nhóm </w:t>
            </w:r>
            <w:r w:rsidRPr="00D05769">
              <w:rPr>
                <w:rFonts w:asciiTheme="majorHAnsi" w:eastAsia="Times New Roman" w:hAnsiTheme="majorHAnsi" w:cstheme="majorHAnsi"/>
                <w:color w:val="000000"/>
                <w:kern w:val="0"/>
                <w:sz w:val="24"/>
                <w:szCs w:val="24"/>
                <w14:ligatures w14:val="none"/>
              </w:rPr>
              <w:t>HS</w:t>
            </w:r>
            <w:r w:rsidRPr="00D05769">
              <w:rPr>
                <w:rFonts w:asciiTheme="majorHAnsi" w:eastAsia="Times New Roman" w:hAnsiTheme="majorHAnsi" w:cstheme="majorHAnsi"/>
                <w:color w:val="000000"/>
                <w:kern w:val="0"/>
                <w:sz w:val="24"/>
                <w:szCs w:val="24"/>
                <w:lang w:val="en-US"/>
                <w14:ligatures w14:val="none"/>
              </w:rPr>
              <w:t xml:space="preserve"> trình bày, nhóm HS</w:t>
            </w:r>
            <w:r w:rsidRPr="00D05769">
              <w:rPr>
                <w:rFonts w:asciiTheme="majorHAnsi" w:eastAsia="Times New Roman" w:hAnsiTheme="majorHAnsi" w:cstheme="majorHAnsi"/>
                <w:color w:val="000000"/>
                <w:kern w:val="0"/>
                <w:sz w:val="24"/>
                <w:szCs w:val="24"/>
                <w14:ligatures w14:val="none"/>
              </w:rPr>
              <w:t xml:space="preserve"> khác nhận xét câu trả lời cũng như bài làm của bạn, bổ sung ý kiến.</w:t>
            </w:r>
          </w:p>
          <w:p w14:paraId="7A70AA29"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4: Đánh giá kết quả, thực hiện nhiệm vụ học tập</w:t>
            </w:r>
          </w:p>
          <w:p w14:paraId="4F3CD065"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GV đánh giá, nhận xét, tổng kết và chuyển sang nội dung luyện tập.</w:t>
            </w:r>
          </w:p>
          <w:p w14:paraId="6B1382F0" w14:textId="77777777" w:rsidR="00200D6F" w:rsidRPr="00D05769" w:rsidRDefault="00200D6F" w:rsidP="00200D6F">
            <w:pPr>
              <w:spacing w:after="0" w:line="240" w:lineRule="atLeast"/>
              <w:rPr>
                <w:rFonts w:asciiTheme="majorHAnsi" w:eastAsia="Times New Roman" w:hAnsiTheme="majorHAnsi" w:cstheme="majorHAnsi"/>
                <w:b/>
                <w:color w:val="000000"/>
                <w:kern w:val="0"/>
                <w:sz w:val="24"/>
                <w:szCs w:val="24"/>
                <w14:ligatures w14:val="none"/>
              </w:rPr>
            </w:pPr>
          </w:p>
        </w:tc>
        <w:tc>
          <w:tcPr>
            <w:tcW w:w="4817" w:type="dxa"/>
            <w:tcBorders>
              <w:top w:val="single" w:sz="4" w:space="0" w:color="000000"/>
              <w:left w:val="single" w:sz="4" w:space="0" w:color="000000"/>
              <w:bottom w:val="single" w:sz="4" w:space="0" w:color="000000"/>
              <w:right w:val="single" w:sz="4" w:space="0" w:color="000000"/>
            </w:tcBorders>
          </w:tcPr>
          <w:p w14:paraId="66931FA1" w14:textId="77777777" w:rsidR="00200D6F" w:rsidRPr="00D05769" w:rsidRDefault="00200D6F" w:rsidP="00200D6F">
            <w:pPr>
              <w:spacing w:after="0" w:line="240" w:lineRule="atLeast"/>
              <w:jc w:val="both"/>
              <w:rPr>
                <w:rFonts w:asciiTheme="majorHAnsi" w:eastAsia="Calibri" w:hAnsiTheme="majorHAnsi" w:cstheme="majorHAnsi"/>
                <w:b/>
                <w:kern w:val="0"/>
                <w:sz w:val="24"/>
                <w:szCs w:val="24"/>
                <w:lang w:val="en-US"/>
                <w14:ligatures w14:val="none"/>
              </w:rPr>
            </w:pPr>
            <w:r w:rsidRPr="00D05769">
              <w:rPr>
                <w:rFonts w:asciiTheme="majorHAnsi" w:eastAsia="Calibri" w:hAnsiTheme="majorHAnsi" w:cstheme="majorHAnsi"/>
                <w:b/>
                <w:kern w:val="0"/>
                <w:sz w:val="24"/>
                <w:szCs w:val="24"/>
                <w14:ligatures w14:val="none"/>
              </w:rPr>
              <w:t xml:space="preserve">II. </w:t>
            </w:r>
            <w:r w:rsidRPr="00D05769">
              <w:rPr>
                <w:rFonts w:asciiTheme="majorHAnsi" w:eastAsia="Calibri" w:hAnsiTheme="majorHAnsi" w:cstheme="majorHAnsi"/>
                <w:b/>
                <w:kern w:val="0"/>
                <w:sz w:val="24"/>
                <w:szCs w:val="24"/>
                <w:lang w:val="en-US"/>
                <w14:ligatures w14:val="none"/>
              </w:rPr>
              <w:t>TÁC DỤNG CỦA ĐIỆN TRƯỜNG ĐỀU ĐỐI VỚI CHUYỂN ĐỘNG CỦA MỘT ĐIỆN TÍCH</w:t>
            </w:r>
          </w:p>
          <w:p w14:paraId="353159CD" w14:textId="77777777" w:rsidR="00200D6F" w:rsidRPr="00D05769" w:rsidRDefault="00200D6F" w:rsidP="00200D6F">
            <w:pPr>
              <w:spacing w:after="0" w:line="240" w:lineRule="atLeast"/>
              <w:jc w:val="both"/>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bCs/>
                <w:kern w:val="0"/>
                <w:sz w:val="24"/>
                <w:szCs w:val="24"/>
                <w:lang w:val="en-US"/>
                <w14:ligatures w14:val="none"/>
              </w:rPr>
              <w:t xml:space="preserve">Xét một điện tích q bất kì có khối lượng m bay vào điện trường đều có cường độ điện trường là E với vận tốc ban đầu </w:t>
            </w:r>
            <w:r w:rsidRPr="00D05769">
              <w:rPr>
                <w:rFonts w:asciiTheme="majorHAnsi" w:eastAsia="Calibri" w:hAnsiTheme="majorHAnsi" w:cstheme="majorHAnsi"/>
                <w:kern w:val="0"/>
                <w:position w:val="-12"/>
                <w:sz w:val="24"/>
                <w:szCs w:val="24"/>
                <w14:ligatures w14:val="none"/>
              </w:rPr>
              <w:object w:dxaOrig="260" w:dyaOrig="400" w14:anchorId="72C01B09">
                <v:shape id="_x0000_i1026" type="#_x0000_t75" style="width:12.75pt;height:20.25pt" o:ole="">
                  <v:imagedata r:id="rId8" o:title=""/>
                </v:shape>
                <o:OLEObject Type="Embed" ProgID="Equation.DSMT4" ShapeID="_x0000_i1026" DrawAspect="Content" ObjectID="_1767370466" r:id="rId9"/>
              </w:object>
            </w:r>
            <w:r w:rsidRPr="00D05769">
              <w:rPr>
                <w:rFonts w:asciiTheme="majorHAnsi" w:eastAsia="Calibri" w:hAnsiTheme="majorHAnsi" w:cstheme="majorHAnsi"/>
                <w:kern w:val="0"/>
                <w:sz w:val="24"/>
                <w:szCs w:val="24"/>
                <w:lang w:val="en-US"/>
                <w14:ligatures w14:val="none"/>
              </w:rPr>
              <w:t>theo phương vuông góc với đường sức. Môi trường giữa hai bản cực là chân không, coi trọng lực rất nhỏ so với lực điện.</w:t>
            </w:r>
          </w:p>
          <w:p w14:paraId="414EE00B" w14:textId="77777777" w:rsidR="00200D6F" w:rsidRPr="00D05769" w:rsidRDefault="00200D6F" w:rsidP="00200D6F">
            <w:pPr>
              <w:spacing w:after="0" w:line="240" w:lineRule="atLeast"/>
              <w:jc w:val="both"/>
              <w:rPr>
                <w:rFonts w:asciiTheme="majorHAnsi" w:eastAsia="Calibri" w:hAnsiTheme="majorHAnsi" w:cstheme="majorHAnsi"/>
                <w:bCs/>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 xml:space="preserve">Khi đó, phương trình quỹ đạo của điện tích là: </w:t>
            </w:r>
            <w:r w:rsidRPr="00D05769">
              <w:rPr>
                <w:rFonts w:asciiTheme="majorHAnsi" w:eastAsia="Calibri" w:hAnsiTheme="majorHAnsi" w:cstheme="majorHAnsi"/>
                <w:kern w:val="0"/>
                <w:position w:val="-30"/>
                <w:sz w:val="24"/>
                <w:szCs w:val="24"/>
                <w14:ligatures w14:val="none"/>
              </w:rPr>
              <w:object w:dxaOrig="1579" w:dyaOrig="680" w14:anchorId="4EDA282C">
                <v:shape id="_x0000_i1027" type="#_x0000_t75" style="width:78.75pt;height:33.75pt" o:ole="">
                  <v:imagedata r:id="rId10" o:title=""/>
                </v:shape>
                <o:OLEObject Type="Embed" ProgID="Equation.DSMT4" ShapeID="_x0000_i1027" DrawAspect="Content" ObjectID="_1767370467" r:id="rId11"/>
              </w:object>
            </w:r>
          </w:p>
          <w:p w14:paraId="09F5E648" w14:textId="77777777" w:rsidR="00200D6F" w:rsidRPr="00D05769" w:rsidRDefault="00200D6F" w:rsidP="00200D6F">
            <w:pPr>
              <w:spacing w:after="0" w:line="240" w:lineRule="atLeast"/>
              <w:jc w:val="both"/>
              <w:rPr>
                <w:rFonts w:asciiTheme="majorHAnsi" w:eastAsia="Calibri" w:hAnsiTheme="majorHAnsi" w:cstheme="majorHAnsi"/>
                <w:bCs/>
                <w:kern w:val="0"/>
                <w:sz w:val="24"/>
                <w:szCs w:val="24"/>
                <w:lang w:val="en-US"/>
                <w14:ligatures w14:val="none"/>
              </w:rPr>
            </w:pPr>
            <w:r w:rsidRPr="00D05769">
              <w:rPr>
                <w:rFonts w:asciiTheme="majorHAnsi" w:eastAsia="Calibri" w:hAnsiTheme="majorHAnsi" w:cstheme="majorHAnsi"/>
                <w:bCs/>
                <w:kern w:val="0"/>
                <w:sz w:val="24"/>
                <w:szCs w:val="24"/>
                <w:lang w:val="en-US"/>
                <w14:ligatures w14:val="none"/>
              </w:rPr>
              <w:t>Ta thấy quỹ đạo chuyển động của điện tích trong điện trường đều là nhánh của parabol với bề lõm hướng vào bản phẳng nhiễm điện trái dấu với điện tích</w:t>
            </w:r>
          </w:p>
          <w:p w14:paraId="39901B4B" w14:textId="77777777" w:rsidR="00200D6F" w:rsidRPr="00D05769" w:rsidRDefault="00200D6F" w:rsidP="00200D6F">
            <w:pPr>
              <w:spacing w:after="0" w:line="240" w:lineRule="atLeast"/>
              <w:jc w:val="both"/>
              <w:rPr>
                <w:rFonts w:asciiTheme="majorHAnsi" w:eastAsia="Calibri" w:hAnsiTheme="majorHAnsi" w:cstheme="majorHAnsi"/>
                <w:b/>
                <w:kern w:val="0"/>
                <w:sz w:val="24"/>
                <w:szCs w:val="24"/>
                <w:lang w:val="en-US"/>
                <w14:ligatures w14:val="none"/>
              </w:rPr>
            </w:pPr>
          </w:p>
          <w:p w14:paraId="6873DC7E" w14:textId="77777777" w:rsidR="00200D6F" w:rsidRPr="00D05769" w:rsidRDefault="00200D6F" w:rsidP="00200D6F">
            <w:pPr>
              <w:spacing w:after="0" w:line="240" w:lineRule="atLeast"/>
              <w:jc w:val="center"/>
              <w:rPr>
                <w:rFonts w:asciiTheme="majorHAnsi" w:eastAsia="Times New Roman" w:hAnsiTheme="majorHAnsi" w:cstheme="majorHAnsi"/>
                <w:b/>
                <w:color w:val="000000"/>
                <w:kern w:val="0"/>
                <w:sz w:val="24"/>
                <w:szCs w:val="24"/>
                <w14:ligatures w14:val="none"/>
              </w:rPr>
            </w:pPr>
            <w:r w:rsidRPr="00D05769">
              <w:rPr>
                <w:rFonts w:asciiTheme="majorHAnsi" w:eastAsia="Calibri" w:hAnsiTheme="majorHAnsi" w:cstheme="majorHAnsi"/>
                <w:noProof/>
                <w:kern w:val="0"/>
                <w:sz w:val="24"/>
                <w:szCs w:val="24"/>
                <w14:ligatures w14:val="none"/>
              </w:rPr>
              <w:drawing>
                <wp:inline distT="0" distB="0" distL="0" distR="0" wp14:anchorId="28470D6C" wp14:editId="48DAB3B0">
                  <wp:extent cx="1457325" cy="1409700"/>
                  <wp:effectExtent l="0" t="0" r="9525" b="0"/>
                  <wp:docPr id="115926956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269565" name=""/>
                          <pic:cNvPicPr/>
                        </pic:nvPicPr>
                        <pic:blipFill>
                          <a:blip r:embed="rId12"/>
                          <a:stretch>
                            <a:fillRect/>
                          </a:stretch>
                        </pic:blipFill>
                        <pic:spPr>
                          <a:xfrm>
                            <a:off x="0" y="0"/>
                            <a:ext cx="1457325" cy="1409700"/>
                          </a:xfrm>
                          <a:prstGeom prst="rect">
                            <a:avLst/>
                          </a:prstGeom>
                        </pic:spPr>
                      </pic:pic>
                    </a:graphicData>
                  </a:graphic>
                </wp:inline>
              </w:drawing>
            </w:r>
          </w:p>
        </w:tc>
      </w:tr>
    </w:tbl>
    <w:p w14:paraId="5EE78024" w14:textId="77777777" w:rsidR="00200D6F" w:rsidRPr="00D05769" w:rsidRDefault="00200D6F" w:rsidP="00200D6F">
      <w:pPr>
        <w:spacing w:after="0" w:line="240" w:lineRule="atLeast"/>
        <w:jc w:val="both"/>
        <w:rPr>
          <w:rFonts w:asciiTheme="majorHAnsi" w:eastAsia="Times New Roman" w:hAnsiTheme="majorHAnsi" w:cstheme="majorHAnsi"/>
          <w:b/>
          <w:kern w:val="0"/>
          <w:sz w:val="24"/>
          <w:szCs w:val="24"/>
          <w14:ligatures w14:val="none"/>
        </w:rPr>
      </w:pPr>
      <w:r w:rsidRPr="00D05769">
        <w:rPr>
          <w:rFonts w:asciiTheme="majorHAnsi" w:eastAsia="Times New Roman" w:hAnsiTheme="majorHAnsi" w:cstheme="majorHAnsi"/>
          <w:b/>
          <w:kern w:val="0"/>
          <w:sz w:val="24"/>
          <w:szCs w:val="24"/>
          <w14:ligatures w14:val="none"/>
        </w:rPr>
        <w:t>C. HOẠT ĐỘNG LUYỆN TẬP</w:t>
      </w:r>
    </w:p>
    <w:p w14:paraId="722BD013"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a. Mục tiêu: </w:t>
      </w:r>
      <w:r w:rsidRPr="00D05769">
        <w:rPr>
          <w:rFonts w:asciiTheme="majorHAnsi" w:eastAsia="Times New Roman" w:hAnsiTheme="majorHAnsi" w:cstheme="majorHAnsi"/>
          <w:color w:val="000000"/>
          <w:kern w:val="0"/>
          <w:sz w:val="24"/>
          <w:szCs w:val="24"/>
          <w14:ligatures w14:val="none"/>
        </w:rPr>
        <w:t>Giúp HS tổng kết lại kiến thức thông</w:t>
      </w:r>
      <w:r w:rsidRPr="00D05769">
        <w:rPr>
          <w:rFonts w:asciiTheme="majorHAnsi" w:eastAsia="Times New Roman" w:hAnsiTheme="majorHAnsi" w:cstheme="majorHAnsi"/>
          <w:b/>
          <w:color w:val="000000"/>
          <w:kern w:val="0"/>
          <w:sz w:val="24"/>
          <w:szCs w:val="24"/>
          <w14:ligatures w14:val="none"/>
        </w:rPr>
        <w:t xml:space="preserve"> </w:t>
      </w:r>
      <w:r w:rsidRPr="00D05769">
        <w:rPr>
          <w:rFonts w:asciiTheme="majorHAnsi" w:eastAsia="Times New Roman" w:hAnsiTheme="majorHAnsi" w:cstheme="majorHAnsi"/>
          <w:color w:val="000000"/>
          <w:kern w:val="0"/>
          <w:sz w:val="24"/>
          <w:szCs w:val="24"/>
          <w14:ligatures w14:val="none"/>
        </w:rPr>
        <w:t>qua hệ thống câu hỏi trắc nghiệm giúp.</w:t>
      </w:r>
    </w:p>
    <w:p w14:paraId="15DA516E"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b. Nội dung: </w:t>
      </w:r>
      <w:r w:rsidRPr="00D05769">
        <w:rPr>
          <w:rFonts w:asciiTheme="majorHAnsi" w:eastAsia="Times New Roman" w:hAnsiTheme="majorHAnsi" w:cstheme="majorHAnsi"/>
          <w:color w:val="000000"/>
          <w:kern w:val="0"/>
          <w:sz w:val="24"/>
          <w:szCs w:val="24"/>
          <w14:ligatures w14:val="none"/>
        </w:rPr>
        <w:t>HS lần lượt suy nghĩ trả lời những câu hỏi trắc nghiệm mà GV trình chiếu trên bảng.</w:t>
      </w:r>
    </w:p>
    <w:p w14:paraId="7372AB6B"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c. Sản phẩm học tập: </w:t>
      </w:r>
      <w:r w:rsidRPr="00D05769">
        <w:rPr>
          <w:rFonts w:asciiTheme="majorHAnsi" w:eastAsia="Times New Roman" w:hAnsiTheme="majorHAnsi" w:cstheme="majorHAnsi"/>
          <w:color w:val="000000"/>
          <w:kern w:val="0"/>
          <w:sz w:val="24"/>
          <w:szCs w:val="24"/>
          <w14:ligatures w14:val="none"/>
        </w:rPr>
        <w:t>HS nắm vững kiến thức và tìm được các đáp án đúng</w:t>
      </w:r>
    </w:p>
    <w:p w14:paraId="11272C7F"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d. Tổ chức thực hiện:</w:t>
      </w:r>
    </w:p>
    <w:p w14:paraId="26E2CB18"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1: GV chuyển giao nhiệm vụ học tập</w:t>
      </w:r>
    </w:p>
    <w:p w14:paraId="65963215"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GV trình chiếu lần lượt các câu hỏi trắc nghiệm:</w:t>
      </w:r>
    </w:p>
    <w:p w14:paraId="4E0C2BB7" w14:textId="77777777" w:rsidR="00200D6F" w:rsidRPr="00D05769" w:rsidRDefault="00200D6F" w:rsidP="00200D6F">
      <w:pPr>
        <w:spacing w:after="0" w:line="240" w:lineRule="atLeast"/>
        <w:ind w:left="48" w:right="48"/>
        <w:jc w:val="both"/>
        <w:rPr>
          <w:rFonts w:asciiTheme="majorHAnsi" w:eastAsia="Times New Roman" w:hAnsiTheme="majorHAnsi" w:cstheme="majorHAnsi"/>
          <w:kern w:val="0"/>
          <w:sz w:val="24"/>
          <w:szCs w:val="24"/>
          <w:lang w:val="en-US"/>
          <w14:ligatures w14:val="none"/>
        </w:rPr>
      </w:pPr>
      <w:r w:rsidRPr="00D05769">
        <w:rPr>
          <w:rFonts w:asciiTheme="majorHAnsi" w:eastAsia="Times New Roman" w:hAnsiTheme="majorHAnsi" w:cstheme="majorHAnsi"/>
          <w:b/>
          <w:bCs/>
          <w:kern w:val="0"/>
          <w:sz w:val="24"/>
          <w:szCs w:val="24"/>
          <w14:ligatures w14:val="none"/>
        </w:rPr>
        <w:lastRenderedPageBreak/>
        <w:t>Câu 1:</w:t>
      </w:r>
      <w:r w:rsidRPr="00D05769">
        <w:rPr>
          <w:rFonts w:asciiTheme="majorHAnsi" w:eastAsia="Times New Roman" w:hAnsiTheme="majorHAnsi" w:cstheme="majorHAnsi"/>
          <w:kern w:val="0"/>
          <w:sz w:val="24"/>
          <w:szCs w:val="24"/>
          <w14:ligatures w14:val="none"/>
        </w:rPr>
        <w:t> </w:t>
      </w:r>
      <w:r w:rsidRPr="00D05769">
        <w:rPr>
          <w:rFonts w:asciiTheme="majorHAnsi" w:eastAsia="Times New Roman" w:hAnsiTheme="majorHAnsi" w:cstheme="majorHAnsi"/>
          <w:kern w:val="0"/>
          <w:sz w:val="24"/>
          <w:szCs w:val="24"/>
          <w:lang w:val="en-US"/>
          <w14:ligatures w14:val="none"/>
        </w:rPr>
        <w:t>Ở sát mặt đất, véc tơ cường độ điện trường hướng thẳng đứng xuống dưới và có độ lớn vào khoảng 150 V/m. Hiệu điện thế giữa một điểm ở độ cao 50 m so với mặt đất là</w:t>
      </w:r>
    </w:p>
    <w:p w14:paraId="43F5EE63" w14:textId="77777777" w:rsidR="00200D6F" w:rsidRPr="00D05769" w:rsidRDefault="00200D6F" w:rsidP="00200D6F">
      <w:pPr>
        <w:numPr>
          <w:ilvl w:val="0"/>
          <w:numId w:val="7"/>
        </w:numPr>
        <w:spacing w:after="0" w:line="240" w:lineRule="atLeast"/>
        <w:ind w:right="48"/>
        <w:jc w:val="both"/>
        <w:rPr>
          <w:rFonts w:asciiTheme="majorHAnsi" w:eastAsia="Times New Roman" w:hAnsiTheme="majorHAnsi" w:cstheme="majorHAnsi"/>
          <w:b/>
          <w:bCs/>
          <w:kern w:val="0"/>
          <w:sz w:val="24"/>
          <w:szCs w:val="24"/>
          <w:lang w:val="en-US"/>
          <w14:ligatures w14:val="none"/>
        </w:rPr>
      </w:pPr>
      <w:r w:rsidRPr="00D05769">
        <w:rPr>
          <w:rFonts w:asciiTheme="majorHAnsi" w:eastAsia="Times New Roman" w:hAnsiTheme="majorHAnsi" w:cstheme="majorHAnsi"/>
          <w:kern w:val="0"/>
          <w:sz w:val="24"/>
          <w:szCs w:val="24"/>
          <w:lang w:val="en-US"/>
          <w14:ligatures w14:val="none"/>
        </w:rPr>
        <w:t xml:space="preserve">570 V. </w:t>
      </w:r>
      <w:r w:rsidRPr="00D05769">
        <w:rPr>
          <w:rFonts w:asciiTheme="majorHAnsi" w:eastAsia="Times New Roman" w:hAnsiTheme="majorHAnsi" w:cstheme="majorHAnsi"/>
          <w:kern w:val="0"/>
          <w:sz w:val="24"/>
          <w:szCs w:val="24"/>
          <w:lang w:val="en-US"/>
          <w14:ligatures w14:val="none"/>
        </w:rPr>
        <w:tab/>
      </w:r>
      <w:r w:rsidRPr="00D05769">
        <w:rPr>
          <w:rFonts w:asciiTheme="majorHAnsi" w:eastAsia="Times New Roman" w:hAnsiTheme="majorHAnsi" w:cstheme="majorHAnsi"/>
          <w:kern w:val="0"/>
          <w:sz w:val="24"/>
          <w:szCs w:val="24"/>
          <w:lang w:val="en-US"/>
          <w14:ligatures w14:val="none"/>
        </w:rPr>
        <w:tab/>
      </w:r>
      <w:r w:rsidRPr="00D05769">
        <w:rPr>
          <w:rFonts w:asciiTheme="majorHAnsi" w:eastAsia="Times New Roman" w:hAnsiTheme="majorHAnsi" w:cstheme="majorHAnsi"/>
          <w:b/>
          <w:bCs/>
          <w:kern w:val="0"/>
          <w:sz w:val="24"/>
          <w:szCs w:val="24"/>
          <w:lang w:val="en-US"/>
          <w14:ligatures w14:val="none"/>
        </w:rPr>
        <w:t xml:space="preserve">B. </w:t>
      </w:r>
      <w:r w:rsidRPr="00D05769">
        <w:rPr>
          <w:rFonts w:asciiTheme="majorHAnsi" w:eastAsia="Times New Roman" w:hAnsiTheme="majorHAnsi" w:cstheme="majorHAnsi"/>
          <w:kern w:val="0"/>
          <w:sz w:val="24"/>
          <w:szCs w:val="24"/>
          <w:lang w:val="en-US"/>
          <w14:ligatures w14:val="none"/>
        </w:rPr>
        <w:t>750 V.</w:t>
      </w:r>
      <w:r w:rsidRPr="00D05769">
        <w:rPr>
          <w:rFonts w:asciiTheme="majorHAnsi" w:eastAsia="Times New Roman" w:hAnsiTheme="majorHAnsi" w:cstheme="majorHAnsi"/>
          <w:kern w:val="0"/>
          <w:sz w:val="24"/>
          <w:szCs w:val="24"/>
          <w:lang w:val="en-US"/>
          <w14:ligatures w14:val="none"/>
        </w:rPr>
        <w:tab/>
      </w:r>
      <w:r w:rsidRPr="00D05769">
        <w:rPr>
          <w:rFonts w:asciiTheme="majorHAnsi" w:eastAsia="Times New Roman" w:hAnsiTheme="majorHAnsi" w:cstheme="majorHAnsi"/>
          <w:kern w:val="0"/>
          <w:sz w:val="24"/>
          <w:szCs w:val="24"/>
          <w:lang w:val="en-US"/>
          <w14:ligatures w14:val="none"/>
        </w:rPr>
        <w:tab/>
      </w:r>
      <w:r w:rsidRPr="00D05769">
        <w:rPr>
          <w:rFonts w:asciiTheme="majorHAnsi" w:eastAsia="Times New Roman" w:hAnsiTheme="majorHAnsi" w:cstheme="majorHAnsi"/>
          <w:b/>
          <w:bCs/>
          <w:kern w:val="0"/>
          <w:sz w:val="24"/>
          <w:szCs w:val="24"/>
          <w:lang w:val="en-US"/>
          <w14:ligatures w14:val="none"/>
        </w:rPr>
        <w:t xml:space="preserve">C. </w:t>
      </w:r>
      <w:r w:rsidRPr="00D05769">
        <w:rPr>
          <w:rFonts w:asciiTheme="majorHAnsi" w:eastAsia="Times New Roman" w:hAnsiTheme="majorHAnsi" w:cstheme="majorHAnsi"/>
          <w:kern w:val="0"/>
          <w:sz w:val="24"/>
          <w:szCs w:val="24"/>
          <w:lang w:val="en-US"/>
          <w14:ligatures w14:val="none"/>
        </w:rPr>
        <w:t>5700 V.</w:t>
      </w:r>
      <w:r w:rsidRPr="00D05769">
        <w:rPr>
          <w:rFonts w:asciiTheme="majorHAnsi" w:eastAsia="Times New Roman" w:hAnsiTheme="majorHAnsi" w:cstheme="majorHAnsi"/>
          <w:b/>
          <w:bCs/>
          <w:kern w:val="0"/>
          <w:sz w:val="24"/>
          <w:szCs w:val="24"/>
          <w:lang w:val="en-US"/>
          <w14:ligatures w14:val="none"/>
        </w:rPr>
        <w:t xml:space="preserve"> </w:t>
      </w:r>
      <w:r w:rsidRPr="00D05769">
        <w:rPr>
          <w:rFonts w:asciiTheme="majorHAnsi" w:eastAsia="Times New Roman" w:hAnsiTheme="majorHAnsi" w:cstheme="majorHAnsi"/>
          <w:b/>
          <w:bCs/>
          <w:kern w:val="0"/>
          <w:sz w:val="24"/>
          <w:szCs w:val="24"/>
          <w:lang w:val="en-US"/>
          <w14:ligatures w14:val="none"/>
        </w:rPr>
        <w:tab/>
      </w:r>
      <w:r w:rsidRPr="00D05769">
        <w:rPr>
          <w:rFonts w:asciiTheme="majorHAnsi" w:eastAsia="Times New Roman" w:hAnsiTheme="majorHAnsi" w:cstheme="majorHAnsi"/>
          <w:b/>
          <w:bCs/>
          <w:kern w:val="0"/>
          <w:sz w:val="24"/>
          <w:szCs w:val="24"/>
          <w:lang w:val="en-US"/>
          <w14:ligatures w14:val="none"/>
        </w:rPr>
        <w:tab/>
        <w:t xml:space="preserve">D. </w:t>
      </w:r>
      <w:r w:rsidRPr="00D05769">
        <w:rPr>
          <w:rFonts w:asciiTheme="majorHAnsi" w:eastAsia="Times New Roman" w:hAnsiTheme="majorHAnsi" w:cstheme="majorHAnsi"/>
          <w:kern w:val="0"/>
          <w:sz w:val="24"/>
          <w:szCs w:val="24"/>
          <w:lang w:val="en-US"/>
          <w14:ligatures w14:val="none"/>
        </w:rPr>
        <w:t>7500 V.</w:t>
      </w:r>
    </w:p>
    <w:p w14:paraId="4CC71CD0" w14:textId="77777777" w:rsidR="00200D6F" w:rsidRPr="00D05769" w:rsidRDefault="00200D6F" w:rsidP="00200D6F">
      <w:pPr>
        <w:spacing w:after="0" w:line="240" w:lineRule="atLeast"/>
        <w:ind w:left="48" w:right="48"/>
        <w:jc w:val="both"/>
        <w:rPr>
          <w:rFonts w:asciiTheme="majorHAnsi" w:eastAsia="Times New Roman" w:hAnsiTheme="majorHAnsi" w:cstheme="majorHAnsi"/>
          <w:kern w:val="0"/>
          <w:sz w:val="24"/>
          <w:szCs w:val="24"/>
          <w:lang w:val="en-US"/>
          <w14:ligatures w14:val="none"/>
        </w:rPr>
      </w:pPr>
      <w:r w:rsidRPr="00D05769">
        <w:rPr>
          <w:rFonts w:asciiTheme="majorHAnsi" w:eastAsia="Times New Roman" w:hAnsiTheme="majorHAnsi" w:cstheme="majorHAnsi"/>
          <w:b/>
          <w:bCs/>
          <w:kern w:val="0"/>
          <w:sz w:val="24"/>
          <w:szCs w:val="24"/>
          <w14:ligatures w14:val="none"/>
        </w:rPr>
        <w:t>Câu 2:</w:t>
      </w:r>
      <w:r w:rsidRPr="00D05769">
        <w:rPr>
          <w:rFonts w:asciiTheme="majorHAnsi" w:eastAsia="Times New Roman" w:hAnsiTheme="majorHAnsi" w:cstheme="majorHAnsi"/>
          <w:kern w:val="0"/>
          <w:sz w:val="24"/>
          <w:szCs w:val="24"/>
          <w14:ligatures w14:val="none"/>
        </w:rPr>
        <w:t> </w:t>
      </w:r>
      <w:r w:rsidRPr="00D05769">
        <w:rPr>
          <w:rFonts w:asciiTheme="majorHAnsi" w:eastAsia="Times New Roman" w:hAnsiTheme="majorHAnsi" w:cstheme="majorHAnsi"/>
          <w:kern w:val="0"/>
          <w:sz w:val="24"/>
          <w:szCs w:val="24"/>
          <w:lang w:val="en-US"/>
          <w14:ligatures w14:val="none"/>
        </w:rPr>
        <w:t xml:space="preserve">Cho ba điểm M, N, P trong một điện trường đều có MN = 1 cm, NP = 3 cm, </w:t>
      </w:r>
      <w:r w:rsidRPr="00D05769">
        <w:rPr>
          <w:rFonts w:asciiTheme="majorHAnsi" w:eastAsia="Times New Roman" w:hAnsiTheme="majorHAnsi" w:cstheme="majorHAnsi"/>
          <w:kern w:val="0"/>
          <w:position w:val="-12"/>
          <w:sz w:val="24"/>
          <w:szCs w:val="24"/>
          <w:lang w:val="en-US"/>
          <w14:ligatures w14:val="none"/>
        </w:rPr>
        <w:object w:dxaOrig="2020" w:dyaOrig="360" w14:anchorId="2243FC39">
          <v:shape id="_x0000_i1028" type="#_x0000_t75" style="width:101.25pt;height:18pt" o:ole="">
            <v:imagedata r:id="rId13" o:title=""/>
          </v:shape>
          <o:OLEObject Type="Embed" ProgID="Equation.DSMT4" ShapeID="_x0000_i1028" DrawAspect="Content" ObjectID="_1767370468" r:id="rId14"/>
        </w:object>
      </w:r>
      <w:r w:rsidRPr="00D05769">
        <w:rPr>
          <w:rFonts w:asciiTheme="majorHAnsi" w:eastAsia="Times New Roman" w:hAnsiTheme="majorHAnsi" w:cstheme="majorHAnsi"/>
          <w:kern w:val="0"/>
          <w:sz w:val="24"/>
          <w:szCs w:val="24"/>
          <w:lang w:val="en-US"/>
          <w14:ligatures w14:val="none"/>
        </w:rPr>
        <w:t xml:space="preserve"> Gọi cường độ điện trường tại M, N, P lần lượt là </w:t>
      </w:r>
      <w:r w:rsidRPr="00D05769">
        <w:rPr>
          <w:rFonts w:asciiTheme="majorHAnsi" w:eastAsia="Times New Roman" w:hAnsiTheme="majorHAnsi" w:cstheme="majorHAnsi"/>
          <w:kern w:val="0"/>
          <w:position w:val="-14"/>
          <w:sz w:val="24"/>
          <w:szCs w:val="24"/>
          <w:lang w:val="en-US"/>
          <w14:ligatures w14:val="none"/>
        </w:rPr>
        <w:object w:dxaOrig="1060" w:dyaOrig="380" w14:anchorId="252FE130">
          <v:shape id="_x0000_i1029" type="#_x0000_t75" style="width:53.25pt;height:18.75pt" o:ole="">
            <v:imagedata r:id="rId15" o:title=""/>
          </v:shape>
          <o:OLEObject Type="Embed" ProgID="Equation.DSMT4" ShapeID="_x0000_i1029" DrawAspect="Content" ObjectID="_1767370469" r:id="rId16"/>
        </w:object>
      </w:r>
      <w:r w:rsidRPr="00D05769">
        <w:rPr>
          <w:rFonts w:asciiTheme="majorHAnsi" w:eastAsia="Times New Roman" w:hAnsiTheme="majorHAnsi" w:cstheme="majorHAnsi"/>
          <w:kern w:val="0"/>
          <w:sz w:val="24"/>
          <w:szCs w:val="24"/>
          <w:lang w:val="en-US"/>
          <w14:ligatures w14:val="none"/>
        </w:rPr>
        <w:t>. Chọn phương án đúng.</w:t>
      </w:r>
    </w:p>
    <w:p w14:paraId="0DA93108" w14:textId="77777777" w:rsidR="00200D6F" w:rsidRPr="00D05769" w:rsidRDefault="00200D6F" w:rsidP="00200D6F">
      <w:pPr>
        <w:numPr>
          <w:ilvl w:val="0"/>
          <w:numId w:val="8"/>
        </w:numPr>
        <w:spacing w:after="0" w:line="240" w:lineRule="atLeast"/>
        <w:ind w:right="48"/>
        <w:jc w:val="both"/>
        <w:rPr>
          <w:rFonts w:asciiTheme="majorHAnsi" w:eastAsia="Times New Roman" w:hAnsiTheme="majorHAnsi" w:cstheme="majorHAnsi"/>
          <w:kern w:val="0"/>
          <w:sz w:val="24"/>
          <w:szCs w:val="24"/>
          <w:lang w:val="en-US"/>
          <w14:ligatures w14:val="none"/>
        </w:rPr>
      </w:pPr>
      <w:r w:rsidRPr="00D05769">
        <w:rPr>
          <w:rFonts w:asciiTheme="majorHAnsi" w:eastAsia="Times New Roman" w:hAnsiTheme="majorHAnsi" w:cstheme="majorHAnsi"/>
          <w:kern w:val="0"/>
          <w:position w:val="-12"/>
          <w:sz w:val="24"/>
          <w:szCs w:val="24"/>
          <w:lang w:val="en-US"/>
          <w14:ligatures w14:val="none"/>
        </w:rPr>
        <w:object w:dxaOrig="1040" w:dyaOrig="360" w14:anchorId="38DEB70B">
          <v:shape id="_x0000_i1030" type="#_x0000_t75" style="width:51.75pt;height:18pt" o:ole="">
            <v:imagedata r:id="rId17" o:title=""/>
          </v:shape>
          <o:OLEObject Type="Embed" ProgID="Equation.DSMT4" ShapeID="_x0000_i1030" DrawAspect="Content" ObjectID="_1767370470" r:id="rId18"/>
        </w:object>
      </w:r>
      <w:r w:rsidRPr="00D05769">
        <w:rPr>
          <w:rFonts w:asciiTheme="majorHAnsi" w:eastAsia="Times New Roman" w:hAnsiTheme="majorHAnsi" w:cstheme="majorHAnsi"/>
          <w:kern w:val="0"/>
          <w:sz w:val="24"/>
          <w:szCs w:val="24"/>
          <w:lang w:val="en-US"/>
          <w14:ligatures w14:val="none"/>
        </w:rPr>
        <w:tab/>
      </w:r>
      <w:r w:rsidRPr="00D05769">
        <w:rPr>
          <w:rFonts w:asciiTheme="majorHAnsi" w:eastAsia="Times New Roman" w:hAnsiTheme="majorHAnsi" w:cstheme="majorHAnsi"/>
          <w:kern w:val="0"/>
          <w:sz w:val="24"/>
          <w:szCs w:val="24"/>
          <w:lang w:val="en-US"/>
          <w14:ligatures w14:val="none"/>
        </w:rPr>
        <w:tab/>
      </w:r>
      <w:r w:rsidRPr="00D05769">
        <w:rPr>
          <w:rFonts w:asciiTheme="majorHAnsi" w:eastAsia="Times New Roman" w:hAnsiTheme="majorHAnsi" w:cstheme="majorHAnsi"/>
          <w:b/>
          <w:bCs/>
          <w:kern w:val="0"/>
          <w:sz w:val="24"/>
          <w:szCs w:val="24"/>
          <w:lang w:val="en-US"/>
          <w14:ligatures w14:val="none"/>
        </w:rPr>
        <w:t xml:space="preserve">B. </w:t>
      </w:r>
      <w:r w:rsidRPr="00D05769">
        <w:rPr>
          <w:rFonts w:asciiTheme="majorHAnsi" w:eastAsia="Times New Roman" w:hAnsiTheme="majorHAnsi" w:cstheme="majorHAnsi"/>
          <w:kern w:val="0"/>
          <w:position w:val="-12"/>
          <w:sz w:val="24"/>
          <w:szCs w:val="24"/>
          <w:lang w:val="en-US"/>
          <w14:ligatures w14:val="none"/>
        </w:rPr>
        <w:object w:dxaOrig="1020" w:dyaOrig="360" w14:anchorId="5320FB35">
          <v:shape id="_x0000_i1031" type="#_x0000_t75" style="width:51.75pt;height:18pt" o:ole="">
            <v:imagedata r:id="rId19" o:title=""/>
          </v:shape>
          <o:OLEObject Type="Embed" ProgID="Equation.DSMT4" ShapeID="_x0000_i1031" DrawAspect="Content" ObjectID="_1767370471" r:id="rId20"/>
        </w:object>
      </w:r>
      <w:r w:rsidRPr="00D05769">
        <w:rPr>
          <w:rFonts w:asciiTheme="majorHAnsi" w:eastAsia="Times New Roman" w:hAnsiTheme="majorHAnsi" w:cstheme="majorHAnsi"/>
          <w:kern w:val="0"/>
          <w:sz w:val="24"/>
          <w:szCs w:val="24"/>
          <w:lang w:val="en-US"/>
          <w14:ligatures w14:val="none"/>
        </w:rPr>
        <w:tab/>
      </w:r>
      <w:r w:rsidRPr="00D05769">
        <w:rPr>
          <w:rFonts w:asciiTheme="majorHAnsi" w:eastAsia="Times New Roman" w:hAnsiTheme="majorHAnsi" w:cstheme="majorHAnsi"/>
          <w:kern w:val="0"/>
          <w:sz w:val="24"/>
          <w:szCs w:val="24"/>
          <w:lang w:val="en-US"/>
          <w14:ligatures w14:val="none"/>
        </w:rPr>
        <w:tab/>
      </w:r>
      <w:r w:rsidRPr="00D05769">
        <w:rPr>
          <w:rFonts w:asciiTheme="majorHAnsi" w:eastAsia="Times New Roman" w:hAnsiTheme="majorHAnsi" w:cstheme="majorHAnsi"/>
          <w:b/>
          <w:bCs/>
          <w:kern w:val="0"/>
          <w:sz w:val="24"/>
          <w:szCs w:val="24"/>
          <w:lang w:val="en-US"/>
          <w14:ligatures w14:val="none"/>
        </w:rPr>
        <w:t xml:space="preserve">C. </w:t>
      </w:r>
      <w:r w:rsidRPr="00D05769">
        <w:rPr>
          <w:rFonts w:asciiTheme="majorHAnsi" w:eastAsia="Times New Roman" w:hAnsiTheme="majorHAnsi" w:cstheme="majorHAnsi"/>
          <w:kern w:val="0"/>
          <w:position w:val="-12"/>
          <w:sz w:val="24"/>
          <w:szCs w:val="24"/>
          <w:lang w:val="en-US"/>
          <w14:ligatures w14:val="none"/>
        </w:rPr>
        <w:object w:dxaOrig="920" w:dyaOrig="360" w14:anchorId="335214C5">
          <v:shape id="_x0000_i1032" type="#_x0000_t75" style="width:45.75pt;height:18pt" o:ole="">
            <v:imagedata r:id="rId21" o:title=""/>
          </v:shape>
          <o:OLEObject Type="Embed" ProgID="Equation.DSMT4" ShapeID="_x0000_i1032" DrawAspect="Content" ObjectID="_1767370472" r:id="rId22"/>
        </w:object>
      </w:r>
      <w:r w:rsidRPr="00D05769">
        <w:rPr>
          <w:rFonts w:asciiTheme="majorHAnsi" w:eastAsia="Times New Roman" w:hAnsiTheme="majorHAnsi" w:cstheme="majorHAnsi"/>
          <w:kern w:val="0"/>
          <w:sz w:val="24"/>
          <w:szCs w:val="24"/>
          <w:lang w:val="en-US"/>
          <w14:ligatures w14:val="none"/>
        </w:rPr>
        <w:tab/>
      </w:r>
      <w:r w:rsidRPr="00D05769">
        <w:rPr>
          <w:rFonts w:asciiTheme="majorHAnsi" w:eastAsia="Times New Roman" w:hAnsiTheme="majorHAnsi" w:cstheme="majorHAnsi"/>
          <w:kern w:val="0"/>
          <w:sz w:val="24"/>
          <w:szCs w:val="24"/>
          <w:lang w:val="en-US"/>
          <w14:ligatures w14:val="none"/>
        </w:rPr>
        <w:tab/>
      </w:r>
      <w:r w:rsidRPr="00D05769">
        <w:rPr>
          <w:rFonts w:asciiTheme="majorHAnsi" w:eastAsia="Times New Roman" w:hAnsiTheme="majorHAnsi" w:cstheme="majorHAnsi"/>
          <w:b/>
          <w:bCs/>
          <w:kern w:val="0"/>
          <w:sz w:val="24"/>
          <w:szCs w:val="24"/>
          <w:lang w:val="en-US"/>
          <w14:ligatures w14:val="none"/>
        </w:rPr>
        <w:t xml:space="preserve">D. </w:t>
      </w:r>
      <w:r w:rsidRPr="00D05769">
        <w:rPr>
          <w:rFonts w:asciiTheme="majorHAnsi" w:eastAsia="Times New Roman" w:hAnsiTheme="majorHAnsi" w:cstheme="majorHAnsi"/>
          <w:kern w:val="0"/>
          <w:position w:val="-12"/>
          <w:sz w:val="24"/>
          <w:szCs w:val="24"/>
          <w:lang w:val="en-US"/>
          <w14:ligatures w14:val="none"/>
        </w:rPr>
        <w:object w:dxaOrig="900" w:dyaOrig="360" w14:anchorId="6EF38E59">
          <v:shape id="_x0000_i1033" type="#_x0000_t75" style="width:45pt;height:18pt" o:ole="">
            <v:imagedata r:id="rId23" o:title=""/>
          </v:shape>
          <o:OLEObject Type="Embed" ProgID="Equation.DSMT4" ShapeID="_x0000_i1033" DrawAspect="Content" ObjectID="_1767370473" r:id="rId24"/>
        </w:object>
      </w:r>
      <w:r w:rsidRPr="00D05769">
        <w:rPr>
          <w:rFonts w:asciiTheme="majorHAnsi" w:eastAsia="Times New Roman" w:hAnsiTheme="majorHAnsi" w:cstheme="majorHAnsi"/>
          <w:kern w:val="0"/>
          <w:sz w:val="24"/>
          <w:szCs w:val="24"/>
          <w:lang w:val="en-US"/>
          <w14:ligatures w14:val="none"/>
        </w:rPr>
        <w:t>.</w:t>
      </w:r>
    </w:p>
    <w:p w14:paraId="2ECAAEBD" w14:textId="77777777" w:rsidR="00200D6F" w:rsidRPr="00D05769" w:rsidRDefault="00200D6F" w:rsidP="00200D6F">
      <w:pPr>
        <w:spacing w:after="0" w:line="240" w:lineRule="atLeast"/>
        <w:ind w:left="48" w:right="48"/>
        <w:jc w:val="both"/>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b/>
          <w:bCs/>
          <w:kern w:val="0"/>
          <w:sz w:val="24"/>
          <w:szCs w:val="24"/>
          <w:lang w:val="en-US"/>
          <w14:ligatures w14:val="none"/>
        </w:rPr>
        <w:t xml:space="preserve">Câu 3: </w:t>
      </w:r>
      <w:r w:rsidRPr="00D05769">
        <w:rPr>
          <w:rFonts w:asciiTheme="majorHAnsi" w:eastAsia="Calibri" w:hAnsiTheme="majorHAnsi" w:cstheme="majorHAnsi"/>
          <w:kern w:val="0"/>
          <w:sz w:val="24"/>
          <w:szCs w:val="24"/>
          <w:lang w:val="en-US"/>
          <w14:ligatures w14:val="none"/>
        </w:rPr>
        <w:t>? sgk/75</w:t>
      </w:r>
    </w:p>
    <w:p w14:paraId="309E504B"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2: HS thực hiện nhiệm vụ học tập</w:t>
      </w:r>
    </w:p>
    <w:p w14:paraId="447B1999"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HS quan sát câu hỏi mà GV trình chiếu, vận dụng kiến thức đã học để tìm đáp án đúng.</w:t>
      </w:r>
    </w:p>
    <w:p w14:paraId="4191DFF1"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3: HS báo cáo kết quả hoạt động và thảo luận</w:t>
      </w:r>
    </w:p>
    <w:p w14:paraId="144906D5"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HS lần lượt đưa ra đáp án cho các bài tập ngay tại lớp:</w:t>
      </w:r>
    </w:p>
    <w:tbl>
      <w:tblPr>
        <w:tblW w:w="1947" w:type="dxa"/>
        <w:tblBorders>
          <w:top w:val="single" w:sz="4" w:space="0" w:color="DDDDDD"/>
          <w:left w:val="single" w:sz="4" w:space="0" w:color="DDDDDD"/>
          <w:bottom w:val="single" w:sz="4" w:space="0" w:color="DDDDDD"/>
          <w:right w:val="single" w:sz="4" w:space="0" w:color="DDDDDD"/>
        </w:tblBorders>
        <w:tblLayout w:type="fixed"/>
        <w:tblCellMar>
          <w:top w:w="15" w:type="dxa"/>
          <w:left w:w="15" w:type="dxa"/>
          <w:bottom w:w="15" w:type="dxa"/>
          <w:right w:w="15" w:type="dxa"/>
        </w:tblCellMar>
        <w:tblLook w:val="04A0" w:firstRow="1" w:lastRow="0" w:firstColumn="1" w:lastColumn="0" w:noHBand="0" w:noVBand="1"/>
      </w:tblPr>
      <w:tblGrid>
        <w:gridCol w:w="957"/>
        <w:gridCol w:w="495"/>
        <w:gridCol w:w="495"/>
      </w:tblGrid>
      <w:tr w:rsidR="00200D6F" w:rsidRPr="00D05769" w14:paraId="37729D98" w14:textId="77777777" w:rsidTr="005449FF">
        <w:tc>
          <w:tcPr>
            <w:tcW w:w="957"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5097CA88" w14:textId="77777777" w:rsidR="00200D6F" w:rsidRPr="00D05769" w:rsidRDefault="00200D6F" w:rsidP="00200D6F">
            <w:pPr>
              <w:spacing w:after="0" w:line="240" w:lineRule="atLeast"/>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Câu</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6A41A33D" w14:textId="77777777" w:rsidR="00200D6F" w:rsidRPr="00D05769" w:rsidRDefault="00200D6F" w:rsidP="00200D6F">
            <w:pPr>
              <w:spacing w:after="0" w:line="240" w:lineRule="atLeast"/>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1</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73204136" w14:textId="77777777" w:rsidR="00200D6F" w:rsidRPr="00D05769" w:rsidRDefault="00200D6F" w:rsidP="00200D6F">
            <w:pPr>
              <w:spacing w:after="0" w:line="240" w:lineRule="atLeast"/>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2</w:t>
            </w:r>
          </w:p>
        </w:tc>
      </w:tr>
      <w:tr w:rsidR="00200D6F" w:rsidRPr="00D05769" w14:paraId="3B81EFF5" w14:textId="77777777" w:rsidTr="005449FF">
        <w:tc>
          <w:tcPr>
            <w:tcW w:w="957"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43149621" w14:textId="77777777" w:rsidR="00200D6F" w:rsidRPr="00D05769" w:rsidRDefault="00200D6F" w:rsidP="00200D6F">
            <w:pPr>
              <w:spacing w:after="0" w:line="240" w:lineRule="atLeast"/>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Đáp án</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07D03587" w14:textId="77777777" w:rsidR="00200D6F" w:rsidRPr="00D05769" w:rsidRDefault="00200D6F" w:rsidP="00200D6F">
            <w:pPr>
              <w:spacing w:after="0" w:line="240" w:lineRule="atLeast"/>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D</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59A21EBC" w14:textId="77777777" w:rsidR="00200D6F" w:rsidRPr="00D05769" w:rsidRDefault="00200D6F" w:rsidP="00200D6F">
            <w:pPr>
              <w:spacing w:after="0" w:line="240" w:lineRule="atLeast"/>
              <w:rPr>
                <w:rFonts w:asciiTheme="majorHAnsi" w:eastAsia="Calibri" w:hAnsiTheme="majorHAnsi" w:cstheme="majorHAnsi"/>
                <w:kern w:val="0"/>
                <w:sz w:val="24"/>
                <w:szCs w:val="24"/>
                <w:lang w:val="en-US"/>
                <w14:ligatures w14:val="none"/>
              </w:rPr>
            </w:pPr>
            <w:r w:rsidRPr="00D05769">
              <w:rPr>
                <w:rFonts w:asciiTheme="majorHAnsi" w:eastAsia="Calibri" w:hAnsiTheme="majorHAnsi" w:cstheme="majorHAnsi"/>
                <w:kern w:val="0"/>
                <w:sz w:val="24"/>
                <w:szCs w:val="24"/>
                <w:lang w:val="en-US"/>
                <w14:ligatures w14:val="none"/>
              </w:rPr>
              <w:t>C</w:t>
            </w:r>
          </w:p>
        </w:tc>
      </w:tr>
    </w:tbl>
    <w:p w14:paraId="02DF65CC"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Bước 4:</w:t>
      </w:r>
      <w:r w:rsidRPr="00D05769">
        <w:rPr>
          <w:rFonts w:asciiTheme="majorHAnsi" w:eastAsia="Times New Roman" w:hAnsiTheme="majorHAnsi" w:cstheme="majorHAnsi"/>
          <w:color w:val="000000"/>
          <w:kern w:val="0"/>
          <w:sz w:val="24"/>
          <w:szCs w:val="24"/>
          <w14:ligatures w14:val="none"/>
        </w:rPr>
        <w:t xml:space="preserve"> GV</w:t>
      </w:r>
      <w:r w:rsidRPr="00D05769">
        <w:rPr>
          <w:rFonts w:asciiTheme="majorHAnsi" w:eastAsia="Times New Roman" w:hAnsiTheme="majorHAnsi" w:cstheme="majorHAnsi"/>
          <w:b/>
          <w:color w:val="000000"/>
          <w:kern w:val="0"/>
          <w:sz w:val="24"/>
          <w:szCs w:val="24"/>
          <w14:ligatures w14:val="none"/>
        </w:rPr>
        <w:t xml:space="preserve"> </w:t>
      </w:r>
      <w:r w:rsidRPr="00D05769">
        <w:rPr>
          <w:rFonts w:asciiTheme="majorHAnsi" w:eastAsia="Times New Roman" w:hAnsiTheme="majorHAnsi" w:cstheme="majorHAnsi"/>
          <w:color w:val="000000"/>
          <w:kern w:val="0"/>
          <w:sz w:val="24"/>
          <w:szCs w:val="24"/>
          <w14:ligatures w14:val="none"/>
        </w:rPr>
        <w:t>đánh giá kết quả, thực hiện nhiệm vụ học tập</w:t>
      </w:r>
    </w:p>
    <w:p w14:paraId="4F50E3C7"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Phần lớn HS đã chọn được đáp án đúng hay chưa.</w:t>
      </w:r>
    </w:p>
    <w:p w14:paraId="6D3F2AA0"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D. HOẠT ĐỘNG VẬN DỤNG</w:t>
      </w:r>
    </w:p>
    <w:p w14:paraId="2B532B18"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D05769">
        <w:rPr>
          <w:rFonts w:asciiTheme="majorHAnsi" w:eastAsia="Times New Roman" w:hAnsiTheme="majorHAnsi" w:cstheme="majorHAnsi"/>
          <w:b/>
          <w:color w:val="000000"/>
          <w:kern w:val="0"/>
          <w:sz w:val="24"/>
          <w:szCs w:val="24"/>
          <w14:ligatures w14:val="none"/>
        </w:rPr>
        <w:t xml:space="preserve">a. Mục tiêu: </w:t>
      </w:r>
      <w:r w:rsidRPr="00D05769">
        <w:rPr>
          <w:rFonts w:asciiTheme="majorHAnsi" w:eastAsia="Times New Roman" w:hAnsiTheme="majorHAnsi" w:cstheme="majorHAnsi"/>
          <w:color w:val="000000"/>
          <w:kern w:val="0"/>
          <w:sz w:val="24"/>
          <w:szCs w:val="24"/>
          <w14:ligatures w14:val="none"/>
        </w:rPr>
        <w:t xml:space="preserve">Vận dụng kiến thức đã học về </w:t>
      </w:r>
      <w:r w:rsidRPr="00D05769">
        <w:rPr>
          <w:rFonts w:asciiTheme="majorHAnsi" w:eastAsia="Times New Roman" w:hAnsiTheme="majorHAnsi" w:cstheme="majorHAnsi"/>
          <w:color w:val="000000"/>
          <w:kern w:val="0"/>
          <w:sz w:val="24"/>
          <w:szCs w:val="24"/>
          <w:lang w:val="en-US"/>
          <w14:ligatures w14:val="none"/>
        </w:rPr>
        <w:t>điện trường đều tìm hiểu sâu hơn ứng dựng máy lọc không khí</w:t>
      </w:r>
    </w:p>
    <w:p w14:paraId="30A91202"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b. Nội dung: </w:t>
      </w:r>
    </w:p>
    <w:p w14:paraId="6124ABD8"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GV giao phần câu hỏi và bài tập còn lại làm nhiệm vụ về nhà cho HS</w:t>
      </w:r>
    </w:p>
    <w:p w14:paraId="56E1647E"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c. Sản phẩm học tập: </w:t>
      </w:r>
      <w:r w:rsidRPr="00D05769">
        <w:rPr>
          <w:rFonts w:asciiTheme="majorHAnsi" w:eastAsia="Times New Roman" w:hAnsiTheme="majorHAnsi" w:cstheme="majorHAnsi"/>
          <w:color w:val="000000"/>
          <w:kern w:val="0"/>
          <w:sz w:val="24"/>
          <w:szCs w:val="24"/>
          <w14:ligatures w14:val="none"/>
        </w:rPr>
        <w:t>HS nắm vững và vận dụng kiến thức về làm bài tập.</w:t>
      </w:r>
    </w:p>
    <w:p w14:paraId="1FD92C9D"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d. Tổ chức thực hiện:</w:t>
      </w:r>
    </w:p>
    <w:p w14:paraId="699139A8" w14:textId="77777777" w:rsidR="00200D6F" w:rsidRPr="00D05769" w:rsidRDefault="00200D6F" w:rsidP="00200D6F">
      <w:pPr>
        <w:spacing w:after="0" w:line="240" w:lineRule="atLeast"/>
        <w:jc w:val="both"/>
        <w:rPr>
          <w:rFonts w:asciiTheme="majorHAnsi" w:eastAsia="Times New Roman" w:hAnsiTheme="majorHAnsi" w:cstheme="majorHAnsi"/>
          <w: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Bước 1: </w:t>
      </w:r>
      <w:r w:rsidRPr="00D05769">
        <w:rPr>
          <w:rFonts w:asciiTheme="majorHAnsi" w:eastAsia="Times New Roman" w:hAnsiTheme="majorHAnsi" w:cstheme="majorHAnsi"/>
          <w:color w:val="000000"/>
          <w:kern w:val="0"/>
          <w:sz w:val="24"/>
          <w:szCs w:val="24"/>
          <w14:ligatures w14:val="none"/>
        </w:rPr>
        <w:t>GV chuyển giao nhiệm vụ cho HS</w:t>
      </w:r>
      <w:r w:rsidRPr="00D05769">
        <w:rPr>
          <w:rFonts w:asciiTheme="majorHAnsi" w:eastAsia="Times New Roman" w:hAnsiTheme="majorHAnsi" w:cstheme="majorHAnsi"/>
          <w:i/>
          <w:color w:val="000000"/>
          <w:kern w:val="0"/>
          <w:sz w:val="24"/>
          <w:szCs w:val="24"/>
          <w14:ligatures w14:val="none"/>
        </w:rPr>
        <w:t xml:space="preserve"> </w:t>
      </w:r>
    </w:p>
    <w:p w14:paraId="035DCBD6" w14:textId="77777777" w:rsidR="00200D6F" w:rsidRPr="00D05769" w:rsidRDefault="00200D6F" w:rsidP="00200D6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D05769">
        <w:rPr>
          <w:rFonts w:asciiTheme="majorHAnsi" w:eastAsia="Times New Roman" w:hAnsiTheme="majorHAnsi" w:cstheme="majorHAnsi"/>
          <w:color w:val="000000"/>
          <w:kern w:val="0"/>
          <w:sz w:val="24"/>
          <w:szCs w:val="24"/>
          <w14:ligatures w14:val="none"/>
        </w:rPr>
        <w:t xml:space="preserve">- GV yêu cầu HS </w:t>
      </w:r>
      <w:r w:rsidRPr="00D05769">
        <w:rPr>
          <w:rFonts w:asciiTheme="majorHAnsi" w:eastAsia="Times New Roman" w:hAnsiTheme="majorHAnsi" w:cstheme="majorHAnsi"/>
          <w:color w:val="000000"/>
          <w:kern w:val="0"/>
          <w:sz w:val="24"/>
          <w:szCs w:val="24"/>
          <w:lang w:val="en-US"/>
          <w14:ligatures w14:val="none"/>
        </w:rPr>
        <w:t>tìm hiểu sâu hơn ứng dựng máy lọc không khí</w:t>
      </w:r>
    </w:p>
    <w:p w14:paraId="40617023"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Bước 2: </w:t>
      </w:r>
      <w:r w:rsidRPr="00D05769">
        <w:rPr>
          <w:rFonts w:asciiTheme="majorHAnsi" w:eastAsia="Times New Roman" w:hAnsiTheme="majorHAnsi" w:cstheme="majorHAnsi"/>
          <w:color w:val="000000"/>
          <w:kern w:val="0"/>
          <w:sz w:val="24"/>
          <w:szCs w:val="24"/>
          <w14:ligatures w14:val="none"/>
        </w:rPr>
        <w:t>HS tiếp nhận nhiệm vụ, suy nghĩ và trả lời.</w:t>
      </w:r>
    </w:p>
    <w:p w14:paraId="7517CCAC"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b/>
          <w:color w:val="000000"/>
          <w:kern w:val="0"/>
          <w:sz w:val="24"/>
          <w:szCs w:val="24"/>
          <w14:ligatures w14:val="none"/>
        </w:rPr>
        <w:t xml:space="preserve">Bước 3: </w:t>
      </w:r>
      <w:r w:rsidRPr="00D05769">
        <w:rPr>
          <w:rFonts w:asciiTheme="majorHAnsi" w:eastAsia="Times New Roman" w:hAnsiTheme="majorHAnsi" w:cstheme="majorHAnsi"/>
          <w:color w:val="000000"/>
          <w:kern w:val="0"/>
          <w:sz w:val="24"/>
          <w:szCs w:val="24"/>
          <w14:ligatures w14:val="none"/>
        </w:rPr>
        <w:t xml:space="preserve">HS báo cáo kết quả hoạt động </w:t>
      </w:r>
    </w:p>
    <w:p w14:paraId="2D13DA25" w14:textId="77777777" w:rsidR="00200D6F" w:rsidRPr="00D05769" w:rsidRDefault="00200D6F" w:rsidP="00200D6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D05769">
        <w:rPr>
          <w:rFonts w:asciiTheme="majorHAnsi" w:eastAsia="Times New Roman" w:hAnsiTheme="majorHAnsi" w:cstheme="majorHAnsi"/>
          <w:b/>
          <w:color w:val="000000"/>
          <w:kern w:val="0"/>
          <w:sz w:val="24"/>
          <w:szCs w:val="24"/>
          <w14:ligatures w14:val="none"/>
        </w:rPr>
        <w:t>Bước 4:</w:t>
      </w:r>
      <w:r w:rsidRPr="00D05769">
        <w:rPr>
          <w:rFonts w:asciiTheme="majorHAnsi" w:eastAsia="Times New Roman" w:hAnsiTheme="majorHAnsi" w:cstheme="majorHAnsi"/>
          <w:color w:val="000000"/>
          <w:kern w:val="0"/>
          <w:sz w:val="24"/>
          <w:szCs w:val="24"/>
          <w14:ligatures w14:val="none"/>
        </w:rPr>
        <w:t xml:space="preserve"> GV</w:t>
      </w:r>
      <w:r w:rsidRPr="00D05769">
        <w:rPr>
          <w:rFonts w:asciiTheme="majorHAnsi" w:eastAsia="Times New Roman" w:hAnsiTheme="majorHAnsi" w:cstheme="majorHAnsi"/>
          <w:b/>
          <w:color w:val="000000"/>
          <w:kern w:val="0"/>
          <w:sz w:val="24"/>
          <w:szCs w:val="24"/>
          <w14:ligatures w14:val="none"/>
        </w:rPr>
        <w:t xml:space="preserve"> </w:t>
      </w:r>
      <w:r w:rsidRPr="00D05769">
        <w:rPr>
          <w:rFonts w:asciiTheme="majorHAnsi" w:eastAsia="Times New Roman" w:hAnsiTheme="majorHAnsi" w:cstheme="majorHAnsi"/>
          <w:color w:val="000000"/>
          <w:kern w:val="0"/>
          <w:sz w:val="24"/>
          <w:szCs w:val="24"/>
          <w14:ligatures w14:val="none"/>
        </w:rPr>
        <w:t>tổng quan lại bài học, nhận xét, kết thúc bài học.</w:t>
      </w:r>
    </w:p>
    <w:p w14:paraId="6DA49A6D" w14:textId="77777777" w:rsidR="00200D6F" w:rsidRPr="00D05769" w:rsidRDefault="00200D6F" w:rsidP="00200D6F">
      <w:pPr>
        <w:spacing w:after="0" w:line="240" w:lineRule="atLeast"/>
        <w:rPr>
          <w:rFonts w:asciiTheme="majorHAnsi" w:eastAsia="Times New Roman" w:hAnsiTheme="majorHAnsi" w:cstheme="majorHAnsi"/>
          <w:b/>
          <w:kern w:val="0"/>
          <w:sz w:val="24"/>
          <w:szCs w:val="24"/>
          <w14:ligatures w14:val="none"/>
        </w:rPr>
      </w:pPr>
      <w:r w:rsidRPr="00D05769">
        <w:rPr>
          <w:rFonts w:asciiTheme="majorHAnsi" w:eastAsia="Times New Roman" w:hAnsiTheme="majorHAnsi" w:cstheme="majorHAnsi"/>
          <w:b/>
          <w:kern w:val="0"/>
          <w:sz w:val="24"/>
          <w:szCs w:val="24"/>
          <w14:ligatures w14:val="none"/>
        </w:rPr>
        <w:t>*Hướng dẫn về nhà</w:t>
      </w:r>
    </w:p>
    <w:p w14:paraId="5EC53165" w14:textId="77777777" w:rsidR="00200D6F" w:rsidRPr="00D05769" w:rsidRDefault="00200D6F" w:rsidP="00200D6F">
      <w:pPr>
        <w:numPr>
          <w:ilvl w:val="0"/>
          <w:numId w:val="1"/>
        </w:numPr>
        <w:spacing w:after="0" w:line="240" w:lineRule="atLeast"/>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Xem lại kiến thức đã học ở bài </w:t>
      </w:r>
      <w:r w:rsidRPr="00D05769">
        <w:rPr>
          <w:rFonts w:asciiTheme="majorHAnsi" w:eastAsia="Times New Roman" w:hAnsiTheme="majorHAnsi" w:cstheme="majorHAnsi"/>
          <w:color w:val="000000"/>
          <w:kern w:val="0"/>
          <w:sz w:val="24"/>
          <w:szCs w:val="24"/>
          <w:lang w:val="en-US"/>
          <w14:ligatures w14:val="none"/>
        </w:rPr>
        <w:t>18</w:t>
      </w:r>
    </w:p>
    <w:p w14:paraId="4B5696AE" w14:textId="77777777" w:rsidR="00D05769" w:rsidRPr="00D05769" w:rsidRDefault="00200D6F" w:rsidP="00D05769">
      <w:pPr>
        <w:pStyle w:val="NormalWeb"/>
        <w:spacing w:before="0" w:beforeAutospacing="0" w:after="0" w:afterAutospacing="0" w:line="360" w:lineRule="auto"/>
        <w:ind w:left="48" w:right="48"/>
        <w:jc w:val="center"/>
        <w:rPr>
          <w:rFonts w:asciiTheme="majorHAnsi" w:hAnsiTheme="majorHAnsi" w:cstheme="majorHAnsi"/>
          <w:b/>
          <w:bCs/>
        </w:rPr>
      </w:pPr>
      <w:r w:rsidRPr="00D05769">
        <w:rPr>
          <w:rFonts w:asciiTheme="majorHAnsi" w:hAnsiTheme="majorHAnsi" w:cstheme="majorHAnsi"/>
          <w:color w:val="000000"/>
        </w:rPr>
        <w:t>Hoàn thành nhiệm vụ GV giao ở hoạt động vận dụng</w:t>
      </w:r>
      <w:r w:rsidR="00D05769" w:rsidRPr="00D05769">
        <w:rPr>
          <w:rFonts w:asciiTheme="majorHAnsi" w:hAnsiTheme="majorHAnsi" w:cstheme="majorHAnsi"/>
          <w:b/>
          <w:bCs/>
        </w:rPr>
        <w:t xml:space="preserve"> </w:t>
      </w:r>
    </w:p>
    <w:p w14:paraId="484E365D" w14:textId="4E8B26A6" w:rsidR="00D05769" w:rsidRPr="00D05769" w:rsidRDefault="00D05769" w:rsidP="00D05769">
      <w:pPr>
        <w:pStyle w:val="NormalWeb"/>
        <w:spacing w:before="0" w:beforeAutospacing="0" w:after="0" w:afterAutospacing="0" w:line="360" w:lineRule="auto"/>
        <w:ind w:left="48" w:right="48"/>
        <w:jc w:val="center"/>
        <w:rPr>
          <w:rFonts w:asciiTheme="majorHAnsi" w:hAnsiTheme="majorHAnsi" w:cstheme="majorHAnsi"/>
          <w:b/>
          <w:bCs/>
        </w:rPr>
      </w:pPr>
      <w:r w:rsidRPr="00D05769">
        <w:rPr>
          <w:rFonts w:asciiTheme="majorHAnsi" w:hAnsiTheme="majorHAnsi" w:cstheme="majorHAnsi"/>
          <w:b/>
          <w:bCs/>
        </w:rPr>
        <w:t>Trắc nghiệm điện trường đều</w:t>
      </w:r>
    </w:p>
    <w:p w14:paraId="7B886EE4"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lang w:val="vi-VN"/>
        </w:rPr>
        <w:t>Câu 1</w:t>
      </w:r>
      <w:r w:rsidRPr="00D05769">
        <w:rPr>
          <w:rFonts w:asciiTheme="majorHAnsi" w:hAnsiTheme="majorHAnsi" w:cstheme="majorHAnsi"/>
          <w:b/>
          <w:bCs/>
        </w:rPr>
        <w:t xml:space="preserve"> (VD)</w:t>
      </w:r>
      <w:r w:rsidRPr="00D05769">
        <w:rPr>
          <w:rFonts w:asciiTheme="majorHAnsi" w:hAnsiTheme="majorHAnsi" w:cstheme="majorHAnsi"/>
          <w:b/>
          <w:bCs/>
          <w:lang w:val="vi-VN"/>
        </w:rPr>
        <w:t>:</w:t>
      </w:r>
      <w:r w:rsidRPr="00D05769">
        <w:rPr>
          <w:rFonts w:asciiTheme="majorHAnsi" w:hAnsiTheme="majorHAnsi" w:cstheme="majorHAnsi"/>
          <w:lang w:val="vi-VN"/>
        </w:rPr>
        <w:t> </w:t>
      </w:r>
      <w:r w:rsidRPr="00D05769">
        <w:rPr>
          <w:rFonts w:asciiTheme="majorHAnsi" w:hAnsiTheme="majorHAnsi" w:cstheme="majorHAnsi"/>
        </w:rPr>
        <w:t>Ở sát mặt đất, véc tơ cường độ điện trường hướng thẳng đứng xuống dưới và có độ lớn vào khoảng 150 V/m. Hiệu điện thế giữa một điểm ở độ cao 50 m so với mặt đất là</w:t>
      </w:r>
    </w:p>
    <w:p w14:paraId="3C130A41" w14:textId="77777777" w:rsidR="00D05769" w:rsidRPr="00D05769" w:rsidRDefault="00D05769" w:rsidP="00D05769">
      <w:pPr>
        <w:pStyle w:val="NormalWeb"/>
        <w:numPr>
          <w:ilvl w:val="0"/>
          <w:numId w:val="7"/>
        </w:numPr>
        <w:spacing w:before="0" w:beforeAutospacing="0" w:after="0" w:afterAutospacing="0" w:line="360" w:lineRule="auto"/>
        <w:ind w:right="48"/>
        <w:jc w:val="both"/>
        <w:rPr>
          <w:rFonts w:asciiTheme="majorHAnsi" w:hAnsiTheme="majorHAnsi" w:cstheme="majorHAnsi"/>
          <w:b/>
          <w:bCs/>
        </w:rPr>
      </w:pPr>
      <w:r w:rsidRPr="00D05769">
        <w:rPr>
          <w:rFonts w:asciiTheme="majorHAnsi" w:hAnsiTheme="majorHAnsi" w:cstheme="majorHAnsi"/>
        </w:rPr>
        <w:t xml:space="preserve">570 V. </w: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B. </w:t>
      </w:r>
      <w:r w:rsidRPr="00D05769">
        <w:rPr>
          <w:rFonts w:asciiTheme="majorHAnsi" w:hAnsiTheme="majorHAnsi" w:cstheme="majorHAnsi"/>
        </w:rPr>
        <w:t>750 V.</w: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C. </w:t>
      </w:r>
      <w:r w:rsidRPr="00D05769">
        <w:rPr>
          <w:rFonts w:asciiTheme="majorHAnsi" w:hAnsiTheme="majorHAnsi" w:cstheme="majorHAnsi"/>
        </w:rPr>
        <w:t>5700 V.</w:t>
      </w:r>
      <w:r w:rsidRPr="00D05769">
        <w:rPr>
          <w:rFonts w:asciiTheme="majorHAnsi" w:hAnsiTheme="majorHAnsi" w:cstheme="majorHAnsi"/>
          <w:b/>
          <w:bCs/>
        </w:rPr>
        <w:t xml:space="preserve"> </w:t>
      </w:r>
      <w:r w:rsidRPr="00D05769">
        <w:rPr>
          <w:rFonts w:asciiTheme="majorHAnsi" w:hAnsiTheme="majorHAnsi" w:cstheme="majorHAnsi"/>
          <w:b/>
          <w:bCs/>
        </w:rPr>
        <w:tab/>
      </w:r>
      <w:r w:rsidRPr="00D05769">
        <w:rPr>
          <w:rFonts w:asciiTheme="majorHAnsi" w:hAnsiTheme="majorHAnsi" w:cstheme="majorHAnsi"/>
          <w:b/>
          <w:bCs/>
        </w:rPr>
        <w:tab/>
        <w:t xml:space="preserve">D. </w:t>
      </w:r>
      <w:r w:rsidRPr="00D05769">
        <w:rPr>
          <w:rFonts w:asciiTheme="majorHAnsi" w:hAnsiTheme="majorHAnsi" w:cstheme="majorHAnsi"/>
        </w:rPr>
        <w:t>7500 V.</w:t>
      </w:r>
    </w:p>
    <w:p w14:paraId="417D28F8"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lang w:val="vi-VN"/>
        </w:rPr>
        <w:t>Câu 2</w:t>
      </w:r>
      <w:r w:rsidRPr="00D05769">
        <w:rPr>
          <w:rFonts w:asciiTheme="majorHAnsi" w:hAnsiTheme="majorHAnsi" w:cstheme="majorHAnsi"/>
          <w:b/>
          <w:bCs/>
        </w:rPr>
        <w:t xml:space="preserve"> (VD)</w:t>
      </w:r>
      <w:r w:rsidRPr="00D05769">
        <w:rPr>
          <w:rFonts w:asciiTheme="majorHAnsi" w:hAnsiTheme="majorHAnsi" w:cstheme="majorHAnsi"/>
          <w:b/>
          <w:bCs/>
          <w:lang w:val="vi-VN"/>
        </w:rPr>
        <w:t>:</w:t>
      </w:r>
      <w:r w:rsidRPr="00D05769">
        <w:rPr>
          <w:rFonts w:asciiTheme="majorHAnsi" w:hAnsiTheme="majorHAnsi" w:cstheme="majorHAnsi"/>
          <w:lang w:val="vi-VN"/>
        </w:rPr>
        <w:t> </w:t>
      </w:r>
      <w:r w:rsidRPr="00D05769">
        <w:rPr>
          <w:rFonts w:asciiTheme="majorHAnsi" w:hAnsiTheme="majorHAnsi" w:cstheme="majorHAnsi"/>
        </w:rPr>
        <w:t xml:space="preserve">Cho ba điểm M, N, P trong một điện trường đều có MN = 1 cm, NP = 3 cm, </w:t>
      </w:r>
      <w:r w:rsidRPr="00D05769">
        <w:rPr>
          <w:rFonts w:asciiTheme="majorHAnsi" w:hAnsiTheme="majorHAnsi" w:cstheme="majorHAnsi"/>
          <w:position w:val="-12"/>
        </w:rPr>
        <w:object w:dxaOrig="2020" w:dyaOrig="360" w14:anchorId="1C023736">
          <v:shape id="_x0000_i1034" type="#_x0000_t75" style="width:101.25pt;height:18pt" o:ole="">
            <v:imagedata r:id="rId13" o:title=""/>
          </v:shape>
          <o:OLEObject Type="Embed" ProgID="Equation.DSMT4" ShapeID="_x0000_i1034" DrawAspect="Content" ObjectID="_1767370474" r:id="rId25"/>
        </w:object>
      </w:r>
      <w:r w:rsidRPr="00D05769">
        <w:rPr>
          <w:rFonts w:asciiTheme="majorHAnsi" w:hAnsiTheme="majorHAnsi" w:cstheme="majorHAnsi"/>
        </w:rPr>
        <w:t xml:space="preserve"> Gọi cường độ điện trường tại M, N, P lần lượt là </w:t>
      </w:r>
      <w:r w:rsidRPr="00D05769">
        <w:rPr>
          <w:rFonts w:asciiTheme="majorHAnsi" w:hAnsiTheme="majorHAnsi" w:cstheme="majorHAnsi"/>
          <w:position w:val="-14"/>
        </w:rPr>
        <w:object w:dxaOrig="1060" w:dyaOrig="380" w14:anchorId="1C0CDD06">
          <v:shape id="_x0000_i1035" type="#_x0000_t75" style="width:53.25pt;height:18.75pt" o:ole="">
            <v:imagedata r:id="rId15" o:title=""/>
          </v:shape>
          <o:OLEObject Type="Embed" ProgID="Equation.DSMT4" ShapeID="_x0000_i1035" DrawAspect="Content" ObjectID="_1767370475" r:id="rId26"/>
        </w:object>
      </w:r>
      <w:r w:rsidRPr="00D05769">
        <w:rPr>
          <w:rFonts w:asciiTheme="majorHAnsi" w:hAnsiTheme="majorHAnsi" w:cstheme="majorHAnsi"/>
        </w:rPr>
        <w:t>. Chọn phương án đúng.</w:t>
      </w:r>
    </w:p>
    <w:p w14:paraId="79998543" w14:textId="77777777" w:rsidR="00D05769" w:rsidRPr="00D05769" w:rsidRDefault="00D05769" w:rsidP="00D05769">
      <w:pPr>
        <w:pStyle w:val="NormalWeb"/>
        <w:numPr>
          <w:ilvl w:val="0"/>
          <w:numId w:val="8"/>
        </w:numPr>
        <w:spacing w:before="0" w:beforeAutospacing="0" w:after="0" w:afterAutospacing="0" w:line="360" w:lineRule="auto"/>
        <w:ind w:right="48" w:firstLine="18"/>
        <w:jc w:val="both"/>
        <w:rPr>
          <w:rFonts w:asciiTheme="majorHAnsi" w:hAnsiTheme="majorHAnsi" w:cstheme="majorHAnsi"/>
        </w:rPr>
      </w:pPr>
      <w:r w:rsidRPr="00D05769">
        <w:rPr>
          <w:rFonts w:asciiTheme="majorHAnsi" w:hAnsiTheme="majorHAnsi" w:cstheme="majorHAnsi"/>
          <w:position w:val="-12"/>
        </w:rPr>
        <w:object w:dxaOrig="1040" w:dyaOrig="360" w14:anchorId="3487F0D1">
          <v:shape id="_x0000_i1036" type="#_x0000_t75" style="width:51.75pt;height:18pt" o:ole="">
            <v:imagedata r:id="rId17" o:title=""/>
          </v:shape>
          <o:OLEObject Type="Embed" ProgID="Equation.DSMT4" ShapeID="_x0000_i1036" DrawAspect="Content" ObjectID="_1767370476" r:id="rId27"/>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B. </w:t>
      </w:r>
      <w:r w:rsidRPr="00D05769">
        <w:rPr>
          <w:rFonts w:asciiTheme="majorHAnsi" w:hAnsiTheme="majorHAnsi" w:cstheme="majorHAnsi"/>
          <w:position w:val="-12"/>
        </w:rPr>
        <w:object w:dxaOrig="1020" w:dyaOrig="360" w14:anchorId="5E2E6042">
          <v:shape id="_x0000_i1037" type="#_x0000_t75" style="width:51pt;height:18pt" o:ole="">
            <v:imagedata r:id="rId19" o:title=""/>
          </v:shape>
          <o:OLEObject Type="Embed" ProgID="Equation.DSMT4" ShapeID="_x0000_i1037" DrawAspect="Content" ObjectID="_1767370477" r:id="rId28"/>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C. </w:t>
      </w:r>
      <w:r w:rsidRPr="00D05769">
        <w:rPr>
          <w:rFonts w:asciiTheme="majorHAnsi" w:hAnsiTheme="majorHAnsi" w:cstheme="majorHAnsi"/>
          <w:position w:val="-12"/>
        </w:rPr>
        <w:object w:dxaOrig="920" w:dyaOrig="360" w14:anchorId="342FB81E">
          <v:shape id="_x0000_i1038" type="#_x0000_t75" style="width:45.75pt;height:18pt" o:ole="">
            <v:imagedata r:id="rId21" o:title=""/>
          </v:shape>
          <o:OLEObject Type="Embed" ProgID="Equation.DSMT4" ShapeID="_x0000_i1038" DrawAspect="Content" ObjectID="_1767370478" r:id="rId29"/>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D. </w:t>
      </w:r>
      <w:r w:rsidRPr="00D05769">
        <w:rPr>
          <w:rFonts w:asciiTheme="majorHAnsi" w:hAnsiTheme="majorHAnsi" w:cstheme="majorHAnsi"/>
          <w:position w:val="-12"/>
        </w:rPr>
        <w:object w:dxaOrig="900" w:dyaOrig="360" w14:anchorId="25B71F35">
          <v:shape id="_x0000_i1039" type="#_x0000_t75" style="width:45pt;height:18pt" o:ole="">
            <v:imagedata r:id="rId23" o:title=""/>
          </v:shape>
          <o:OLEObject Type="Embed" ProgID="Equation.DSMT4" ShapeID="_x0000_i1039" DrawAspect="Content" ObjectID="_1767370479" r:id="rId30"/>
        </w:object>
      </w:r>
      <w:r w:rsidRPr="00D05769">
        <w:rPr>
          <w:rFonts w:asciiTheme="majorHAnsi" w:hAnsiTheme="majorHAnsi" w:cstheme="majorHAnsi"/>
        </w:rPr>
        <w:t>.</w:t>
      </w:r>
    </w:p>
    <w:p w14:paraId="119A4D02"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color w:val="333333"/>
          <w:shd w:val="clear" w:color="auto" w:fill="FFFFFF"/>
        </w:rPr>
      </w:pPr>
      <w:r w:rsidRPr="00D05769">
        <w:rPr>
          <w:rFonts w:asciiTheme="majorHAnsi" w:hAnsiTheme="majorHAnsi" w:cstheme="majorHAnsi"/>
          <w:b/>
          <w:bCs/>
        </w:rPr>
        <w:t>Câu 3: (VD)</w:t>
      </w:r>
      <w:r w:rsidRPr="00D05769">
        <w:rPr>
          <w:rFonts w:asciiTheme="majorHAnsi" w:hAnsiTheme="majorHAnsi" w:cstheme="majorHAnsi"/>
          <w:color w:val="333333"/>
          <w:shd w:val="clear" w:color="auto" w:fill="FFFFFF"/>
        </w:rPr>
        <w:t xml:space="preserve"> Trong một điện trường đều, nếu trên một đường sức, giữa hai điểm cách nhau 4 cm có hiệu điện thế 10 V, giữa hai điểm cách nhau 6 cm có hiệu điện thế là</w:t>
      </w:r>
    </w:p>
    <w:p w14:paraId="67890E54" w14:textId="77777777" w:rsidR="00D05769" w:rsidRPr="00D05769" w:rsidRDefault="00D05769" w:rsidP="00D05769">
      <w:pPr>
        <w:pStyle w:val="NormalWeb"/>
        <w:numPr>
          <w:ilvl w:val="0"/>
          <w:numId w:val="9"/>
        </w:numPr>
        <w:spacing w:before="0" w:beforeAutospacing="0" w:after="0" w:afterAutospacing="0" w:line="360" w:lineRule="auto"/>
        <w:ind w:right="48"/>
        <w:jc w:val="both"/>
        <w:rPr>
          <w:rFonts w:asciiTheme="majorHAnsi" w:hAnsiTheme="majorHAnsi" w:cstheme="majorHAnsi"/>
          <w:b/>
          <w:bCs/>
        </w:rPr>
      </w:pPr>
      <w:r w:rsidRPr="00D05769">
        <w:rPr>
          <w:rFonts w:asciiTheme="majorHAnsi" w:hAnsiTheme="majorHAnsi" w:cstheme="majorHAnsi"/>
        </w:rPr>
        <w:t xml:space="preserve">1,5 V. </w: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B. </w:t>
      </w:r>
      <w:r w:rsidRPr="00D05769">
        <w:rPr>
          <w:rFonts w:asciiTheme="majorHAnsi" w:hAnsiTheme="majorHAnsi" w:cstheme="majorHAnsi"/>
        </w:rPr>
        <w:t xml:space="preserve">4,5 V. </w: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C. </w:t>
      </w:r>
      <w:r w:rsidRPr="00D05769">
        <w:rPr>
          <w:rFonts w:asciiTheme="majorHAnsi" w:hAnsiTheme="majorHAnsi" w:cstheme="majorHAnsi"/>
        </w:rPr>
        <w:t xml:space="preserve">15 V. </w:t>
      </w:r>
      <w:r w:rsidRPr="00D05769">
        <w:rPr>
          <w:rFonts w:asciiTheme="majorHAnsi" w:hAnsiTheme="majorHAnsi" w:cstheme="majorHAnsi"/>
        </w:rPr>
        <w:tab/>
      </w:r>
      <w:r w:rsidRPr="00D05769">
        <w:rPr>
          <w:rFonts w:asciiTheme="majorHAnsi" w:hAnsiTheme="majorHAnsi" w:cstheme="majorHAnsi"/>
          <w:b/>
          <w:bCs/>
        </w:rPr>
        <w:tab/>
      </w:r>
      <w:r w:rsidRPr="00D05769">
        <w:rPr>
          <w:rFonts w:asciiTheme="majorHAnsi" w:hAnsiTheme="majorHAnsi" w:cstheme="majorHAnsi"/>
          <w:b/>
          <w:bCs/>
        </w:rPr>
        <w:tab/>
        <w:t>D. 4</w:t>
      </w:r>
      <w:r w:rsidRPr="00D05769">
        <w:rPr>
          <w:rFonts w:asciiTheme="majorHAnsi" w:hAnsiTheme="majorHAnsi" w:cstheme="majorHAnsi"/>
        </w:rPr>
        <w:t xml:space="preserve">5 V. </w:t>
      </w:r>
    </w:p>
    <w:p w14:paraId="0FF7AD19"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color w:val="333333"/>
          <w:shd w:val="clear" w:color="auto" w:fill="FFFFFF"/>
        </w:rPr>
      </w:pPr>
      <w:r w:rsidRPr="00D05769">
        <w:rPr>
          <w:rFonts w:asciiTheme="majorHAnsi" w:hAnsiTheme="majorHAnsi" w:cstheme="majorHAnsi"/>
          <w:b/>
          <w:bCs/>
        </w:rPr>
        <w:t xml:space="preserve">Câu 4: (VDC) </w:t>
      </w:r>
      <w:r w:rsidRPr="00D05769">
        <w:rPr>
          <w:rFonts w:asciiTheme="majorHAnsi" w:hAnsiTheme="majorHAnsi" w:cstheme="majorHAnsi"/>
          <w:color w:val="333333"/>
          <w:shd w:val="clear" w:color="auto" w:fill="FFFFFF"/>
        </w:rPr>
        <w:t xml:space="preserve">Một hạt bụi nhỏ có khối lượng m = 0,1 mg, nằm lơ lững trong điện trường giữa hai bản kim loại phẵng. Các đường sức điện có phương thẳng đứng và chiều hướng từ dưới lên </w:t>
      </w:r>
      <w:r w:rsidRPr="00D05769">
        <w:rPr>
          <w:rFonts w:asciiTheme="majorHAnsi" w:hAnsiTheme="majorHAnsi" w:cstheme="majorHAnsi"/>
          <w:color w:val="333333"/>
          <w:shd w:val="clear" w:color="auto" w:fill="FFFFFF"/>
        </w:rPr>
        <w:lastRenderedPageBreak/>
        <w:t>trên. Hiệu điện thế giữa hai bản là 120 V. Khoảng cách giữa hai bản là 1 cm. Lấy g = 10 m/s</w:t>
      </w:r>
      <w:r w:rsidRPr="00D05769">
        <w:rPr>
          <w:rFonts w:asciiTheme="majorHAnsi" w:hAnsiTheme="majorHAnsi" w:cstheme="majorHAnsi"/>
          <w:color w:val="333333"/>
          <w:shd w:val="clear" w:color="auto" w:fill="FFFFFF"/>
          <w:vertAlign w:val="superscript"/>
        </w:rPr>
        <w:t>2</w:t>
      </w:r>
      <w:r w:rsidRPr="00D05769">
        <w:rPr>
          <w:rFonts w:asciiTheme="majorHAnsi" w:hAnsiTheme="majorHAnsi" w:cstheme="majorHAnsi"/>
          <w:color w:val="333333"/>
          <w:shd w:val="clear" w:color="auto" w:fill="FFFFFF"/>
        </w:rPr>
        <w:t>. Độ lớn điện tích của hạt bụi là</w:t>
      </w:r>
    </w:p>
    <w:p w14:paraId="2BB83FDF" w14:textId="77777777" w:rsidR="00D05769" w:rsidRPr="00D05769" w:rsidRDefault="00D05769" w:rsidP="00D05769">
      <w:pPr>
        <w:pStyle w:val="NormalWeb"/>
        <w:spacing w:before="0" w:beforeAutospacing="0" w:after="0" w:afterAutospacing="0" w:line="360" w:lineRule="auto"/>
        <w:ind w:right="48" w:firstLine="284"/>
        <w:jc w:val="both"/>
        <w:rPr>
          <w:rFonts w:asciiTheme="majorHAnsi" w:hAnsiTheme="majorHAnsi" w:cstheme="majorHAnsi"/>
          <w:b/>
          <w:bCs/>
        </w:rPr>
      </w:pPr>
      <w:r w:rsidRPr="00D05769">
        <w:rPr>
          <w:rFonts w:asciiTheme="majorHAnsi" w:hAnsiTheme="majorHAnsi" w:cstheme="majorHAnsi"/>
          <w:b/>
          <w:bCs/>
        </w:rPr>
        <w:t>A.</w:t>
      </w:r>
      <w:r w:rsidRPr="00D05769">
        <w:rPr>
          <w:rFonts w:asciiTheme="majorHAnsi" w:hAnsiTheme="majorHAnsi" w:cstheme="majorHAnsi"/>
        </w:rPr>
        <w:t xml:space="preserve"> </w:t>
      </w:r>
      <w:r w:rsidRPr="00D05769">
        <w:rPr>
          <w:rFonts w:asciiTheme="majorHAnsi" w:hAnsiTheme="majorHAnsi" w:cstheme="majorHAnsi"/>
          <w:position w:val="-10"/>
        </w:rPr>
        <w:object w:dxaOrig="1060" w:dyaOrig="360" w14:anchorId="7D34F297">
          <v:shape id="_x0000_i1040" type="#_x0000_t75" style="width:53.25pt;height:18pt" o:ole="">
            <v:imagedata r:id="rId31" o:title=""/>
          </v:shape>
          <o:OLEObject Type="Embed" ProgID="Equation.DSMT4" ShapeID="_x0000_i1040" DrawAspect="Content" ObjectID="_1767370480" r:id="rId32"/>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B. </w:t>
      </w:r>
      <w:r w:rsidRPr="00D05769">
        <w:rPr>
          <w:rFonts w:asciiTheme="majorHAnsi" w:hAnsiTheme="majorHAnsi" w:cstheme="majorHAnsi"/>
          <w:position w:val="-10"/>
        </w:rPr>
        <w:object w:dxaOrig="1060" w:dyaOrig="360" w14:anchorId="734B8FDA">
          <v:shape id="_x0000_i1041" type="#_x0000_t75" style="width:53.25pt;height:18pt" o:ole="">
            <v:imagedata r:id="rId33" o:title=""/>
          </v:shape>
          <o:OLEObject Type="Embed" ProgID="Equation.DSMT4" ShapeID="_x0000_i1041" DrawAspect="Content" ObjectID="_1767370481" r:id="rId34"/>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C. </w:t>
      </w:r>
      <w:r w:rsidRPr="00D05769">
        <w:rPr>
          <w:rFonts w:asciiTheme="majorHAnsi" w:hAnsiTheme="majorHAnsi" w:cstheme="majorHAnsi"/>
          <w:position w:val="-10"/>
        </w:rPr>
        <w:object w:dxaOrig="1140" w:dyaOrig="360" w14:anchorId="34DA87EC">
          <v:shape id="_x0000_i1042" type="#_x0000_t75" style="width:57pt;height:18pt" o:ole="">
            <v:imagedata r:id="rId35" o:title=""/>
          </v:shape>
          <o:OLEObject Type="Embed" ProgID="Equation.DSMT4" ShapeID="_x0000_i1042" DrawAspect="Content" ObjectID="_1767370482" r:id="rId36"/>
        </w:object>
      </w:r>
      <w:r w:rsidRPr="00D05769">
        <w:rPr>
          <w:rFonts w:asciiTheme="majorHAnsi" w:hAnsiTheme="majorHAnsi" w:cstheme="majorHAnsi"/>
        </w:rPr>
        <w:tab/>
      </w:r>
      <w:r w:rsidRPr="00D05769">
        <w:rPr>
          <w:rFonts w:asciiTheme="majorHAnsi" w:hAnsiTheme="majorHAnsi" w:cstheme="majorHAnsi"/>
          <w:b/>
          <w:bCs/>
        </w:rPr>
        <w:t xml:space="preserve">D. </w:t>
      </w:r>
      <w:r w:rsidRPr="00D05769">
        <w:rPr>
          <w:rFonts w:asciiTheme="majorHAnsi" w:hAnsiTheme="majorHAnsi" w:cstheme="majorHAnsi"/>
          <w:position w:val="-10"/>
        </w:rPr>
        <w:object w:dxaOrig="1120" w:dyaOrig="360" w14:anchorId="3E9D279A">
          <v:shape id="_x0000_i1043" type="#_x0000_t75" style="width:56.25pt;height:18pt" o:ole="">
            <v:imagedata r:id="rId37" o:title=""/>
          </v:shape>
          <o:OLEObject Type="Embed" ProgID="Equation.DSMT4" ShapeID="_x0000_i1043" DrawAspect="Content" ObjectID="_1767370483" r:id="rId38"/>
        </w:object>
      </w:r>
      <w:r w:rsidRPr="00D05769">
        <w:rPr>
          <w:rFonts w:asciiTheme="majorHAnsi" w:hAnsiTheme="majorHAnsi" w:cstheme="majorHAnsi"/>
        </w:rPr>
        <w:t xml:space="preserve"> </w:t>
      </w:r>
    </w:p>
    <w:p w14:paraId="567712CB"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color w:val="333333"/>
          <w:shd w:val="clear" w:color="auto" w:fill="FFFFFF"/>
        </w:rPr>
      </w:pPr>
      <w:r w:rsidRPr="00D05769">
        <w:rPr>
          <w:rFonts w:asciiTheme="majorHAnsi" w:hAnsiTheme="majorHAnsi" w:cstheme="majorHAnsi"/>
          <w:b/>
          <w:bCs/>
        </w:rPr>
        <w:t>Câu 5: (VDC)</w:t>
      </w:r>
      <w:r w:rsidRPr="00D05769">
        <w:rPr>
          <w:rFonts w:asciiTheme="majorHAnsi" w:hAnsiTheme="majorHAnsi" w:cstheme="majorHAnsi"/>
          <w:color w:val="333333"/>
          <w:shd w:val="clear" w:color="auto" w:fill="FFFFFF"/>
        </w:rPr>
        <w:t xml:space="preserve"> Một quả cầu khối lượng 4,5.10</w:t>
      </w:r>
      <w:r w:rsidRPr="00D05769">
        <w:rPr>
          <w:rFonts w:asciiTheme="majorHAnsi" w:hAnsiTheme="majorHAnsi" w:cstheme="majorHAnsi"/>
          <w:color w:val="333333"/>
          <w:shd w:val="clear" w:color="auto" w:fill="FFFFFF"/>
          <w:vertAlign w:val="superscript"/>
        </w:rPr>
        <w:t>-3</w:t>
      </w:r>
      <w:r w:rsidRPr="00D05769">
        <w:rPr>
          <w:rFonts w:asciiTheme="majorHAnsi" w:hAnsiTheme="majorHAnsi" w:cstheme="majorHAnsi"/>
          <w:color w:val="333333"/>
          <w:shd w:val="clear" w:color="auto" w:fill="FFFFFF"/>
        </w:rPr>
        <w:t> kg treo vào một sợi dây dài 1 m. Quả cầu nằm giữa hai tấm kim loại song song, thẳng đứng như hình vẽ. Hai tấm cách nhau 4 cm. Đặt một hiệu điện thế 750 V vào hai tấm đó thì quả cầu lệch ra khỏi vị trí ban đầu 1 cm. Điện tích của quả cầu là</w:t>
      </w:r>
    </w:p>
    <w:p w14:paraId="3118EC35" w14:textId="77777777" w:rsidR="00D05769" w:rsidRPr="00D05769" w:rsidRDefault="00D05769" w:rsidP="00D05769">
      <w:pPr>
        <w:pStyle w:val="NormalWeb"/>
        <w:spacing w:before="0" w:beforeAutospacing="0" w:after="0" w:afterAutospacing="0" w:line="360" w:lineRule="auto"/>
        <w:ind w:right="48" w:firstLine="284"/>
        <w:jc w:val="both"/>
        <w:rPr>
          <w:rFonts w:asciiTheme="majorHAnsi" w:hAnsiTheme="majorHAnsi" w:cstheme="majorHAnsi"/>
          <w:b/>
          <w:bCs/>
        </w:rPr>
      </w:pPr>
      <w:r w:rsidRPr="00D05769">
        <w:rPr>
          <w:rFonts w:asciiTheme="majorHAnsi" w:hAnsiTheme="majorHAnsi" w:cstheme="majorHAnsi"/>
          <w:b/>
          <w:bCs/>
        </w:rPr>
        <w:t>A.</w:t>
      </w:r>
      <w:r w:rsidRPr="00D05769">
        <w:rPr>
          <w:rFonts w:asciiTheme="majorHAnsi" w:hAnsiTheme="majorHAnsi" w:cstheme="majorHAnsi"/>
        </w:rPr>
        <w:t xml:space="preserve"> </w:t>
      </w:r>
      <w:r w:rsidRPr="00D05769">
        <w:rPr>
          <w:rFonts w:asciiTheme="majorHAnsi" w:hAnsiTheme="majorHAnsi" w:cstheme="majorHAnsi"/>
          <w:position w:val="-10"/>
        </w:rPr>
        <w:object w:dxaOrig="1080" w:dyaOrig="360" w14:anchorId="2E0501A2">
          <v:shape id="_x0000_i1044" type="#_x0000_t75" style="width:54pt;height:18pt" o:ole="">
            <v:imagedata r:id="rId39" o:title=""/>
          </v:shape>
          <o:OLEObject Type="Embed" ProgID="Equation.DSMT4" ShapeID="_x0000_i1044" DrawAspect="Content" ObjectID="_1767370484" r:id="rId40"/>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B.</w:t>
      </w:r>
      <w:r w:rsidRPr="00D05769">
        <w:rPr>
          <w:rFonts w:asciiTheme="majorHAnsi" w:hAnsiTheme="majorHAnsi" w:cstheme="majorHAnsi"/>
        </w:rPr>
        <w:t xml:space="preserve"> </w:t>
      </w:r>
      <w:r w:rsidRPr="00D05769">
        <w:rPr>
          <w:rFonts w:asciiTheme="majorHAnsi" w:hAnsiTheme="majorHAnsi" w:cstheme="majorHAnsi"/>
          <w:position w:val="-10"/>
        </w:rPr>
        <w:object w:dxaOrig="1160" w:dyaOrig="360" w14:anchorId="111C70A8">
          <v:shape id="_x0000_i1045" type="#_x0000_t75" style="width:57.75pt;height:18pt" o:ole="">
            <v:imagedata r:id="rId41" o:title=""/>
          </v:shape>
          <o:OLEObject Type="Embed" ProgID="Equation.DSMT4" ShapeID="_x0000_i1045" DrawAspect="Content" ObjectID="_1767370485" r:id="rId42"/>
        </w:object>
      </w:r>
      <w:r w:rsidRPr="00D05769">
        <w:rPr>
          <w:rFonts w:asciiTheme="majorHAnsi" w:hAnsiTheme="majorHAnsi" w:cstheme="majorHAnsi"/>
        </w:rPr>
        <w:tab/>
      </w:r>
      <w:r w:rsidRPr="00D05769">
        <w:rPr>
          <w:rFonts w:asciiTheme="majorHAnsi" w:hAnsiTheme="majorHAnsi" w:cstheme="majorHAnsi"/>
          <w:b/>
          <w:bCs/>
        </w:rPr>
        <w:t>C.</w:t>
      </w:r>
      <w:r w:rsidRPr="00D05769">
        <w:rPr>
          <w:rFonts w:asciiTheme="majorHAnsi" w:hAnsiTheme="majorHAnsi" w:cstheme="majorHAnsi"/>
        </w:rPr>
        <w:t xml:space="preserve"> </w:t>
      </w:r>
      <w:r w:rsidRPr="00D05769">
        <w:rPr>
          <w:rFonts w:asciiTheme="majorHAnsi" w:hAnsiTheme="majorHAnsi" w:cstheme="majorHAnsi"/>
          <w:position w:val="-10"/>
        </w:rPr>
        <w:object w:dxaOrig="1280" w:dyaOrig="360" w14:anchorId="0B1A977B">
          <v:shape id="_x0000_i1046" type="#_x0000_t75" style="width:63.75pt;height:18pt" o:ole="">
            <v:imagedata r:id="rId43" o:title=""/>
          </v:shape>
          <o:OLEObject Type="Embed" ProgID="Equation.DSMT4" ShapeID="_x0000_i1046" DrawAspect="Content" ObjectID="_1767370486" r:id="rId44"/>
        </w:object>
      </w:r>
      <w:r w:rsidRPr="00D05769">
        <w:rPr>
          <w:rFonts w:asciiTheme="majorHAnsi" w:hAnsiTheme="majorHAnsi" w:cstheme="majorHAnsi"/>
          <w:b/>
          <w:bCs/>
        </w:rPr>
        <w:tab/>
        <w:t xml:space="preserve">D. </w:t>
      </w:r>
      <w:r w:rsidRPr="00D05769">
        <w:rPr>
          <w:rFonts w:asciiTheme="majorHAnsi" w:hAnsiTheme="majorHAnsi" w:cstheme="majorHAnsi"/>
          <w:position w:val="-10"/>
        </w:rPr>
        <w:object w:dxaOrig="1219" w:dyaOrig="360" w14:anchorId="1631F0E0">
          <v:shape id="_x0000_i1047" type="#_x0000_t75" style="width:60.75pt;height:18pt" o:ole="">
            <v:imagedata r:id="rId45" o:title=""/>
          </v:shape>
          <o:OLEObject Type="Embed" ProgID="Equation.DSMT4" ShapeID="_x0000_i1047" DrawAspect="Content" ObjectID="_1767370487" r:id="rId46"/>
        </w:object>
      </w:r>
    </w:p>
    <w:p w14:paraId="242A8DC3"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color w:val="000000"/>
        </w:rPr>
      </w:pPr>
      <w:r w:rsidRPr="00D05769">
        <w:rPr>
          <w:rFonts w:asciiTheme="majorHAnsi" w:hAnsiTheme="majorHAnsi" w:cstheme="majorHAnsi"/>
          <w:b/>
          <w:bCs/>
        </w:rPr>
        <w:t>Câu 6: (TH)</w:t>
      </w:r>
      <w:r w:rsidRPr="00D05769">
        <w:rPr>
          <w:rFonts w:asciiTheme="majorHAnsi" w:hAnsiTheme="majorHAnsi" w:cstheme="majorHAnsi"/>
          <w:color w:val="000000"/>
        </w:rPr>
        <w:t xml:space="preserve"> Các hình vẽ 3.1 biểu diễn véctơ cường độ điện trường tại điểm M trong điện trường của điện tích Q. Các hình vẽ </w:t>
      </w:r>
      <w:r w:rsidRPr="00D05769">
        <w:rPr>
          <w:rFonts w:asciiTheme="majorHAnsi" w:hAnsiTheme="majorHAnsi" w:cstheme="majorHAnsi"/>
          <w:b/>
          <w:bCs/>
          <w:color w:val="000000"/>
        </w:rPr>
        <w:t>sai</w:t>
      </w:r>
      <w:r w:rsidRPr="00D05769">
        <w:rPr>
          <w:rFonts w:asciiTheme="majorHAnsi" w:hAnsiTheme="majorHAnsi" w:cstheme="majorHAnsi"/>
          <w:color w:val="000000"/>
        </w:rPr>
        <w:t xml:space="preserve"> là</w:t>
      </w:r>
    </w:p>
    <w:p w14:paraId="0F8D49E2" w14:textId="77777777" w:rsidR="00D05769" w:rsidRPr="00D05769" w:rsidRDefault="00D05769" w:rsidP="00D05769">
      <w:pPr>
        <w:pStyle w:val="NormalWeb"/>
        <w:spacing w:before="0" w:beforeAutospacing="0" w:after="0" w:afterAutospacing="0" w:line="360" w:lineRule="auto"/>
        <w:ind w:left="48" w:right="48" w:firstLine="236"/>
        <w:jc w:val="both"/>
        <w:rPr>
          <w:rFonts w:asciiTheme="majorHAnsi" w:hAnsiTheme="majorHAnsi" w:cstheme="majorHAnsi"/>
          <w:color w:val="000000"/>
        </w:rPr>
      </w:pPr>
      <w:r w:rsidRPr="00D05769">
        <w:rPr>
          <w:rFonts w:asciiTheme="majorHAnsi" w:hAnsiTheme="majorHAnsi" w:cstheme="majorHAnsi"/>
          <w:b/>
          <w:bCs/>
          <w:color w:val="000000"/>
        </w:rPr>
        <w:t>A.</w:t>
      </w:r>
      <w:r w:rsidRPr="00D05769">
        <w:rPr>
          <w:rFonts w:asciiTheme="majorHAnsi" w:hAnsiTheme="majorHAnsi" w:cstheme="majorHAnsi"/>
          <w:color w:val="000000"/>
        </w:rPr>
        <w:t xml:space="preserve"> I và II.</w:t>
      </w:r>
      <w:r w:rsidRPr="00D05769">
        <w:rPr>
          <w:rFonts w:asciiTheme="majorHAnsi" w:hAnsiTheme="majorHAnsi" w:cstheme="majorHAnsi"/>
          <w:color w:val="000000"/>
        </w:rPr>
        <w:tab/>
      </w:r>
      <w:r w:rsidRPr="00D05769">
        <w:rPr>
          <w:rFonts w:asciiTheme="majorHAnsi" w:hAnsiTheme="majorHAnsi" w:cstheme="majorHAnsi"/>
          <w:color w:val="000000"/>
        </w:rPr>
        <w:tab/>
      </w:r>
      <w:r w:rsidRPr="00D05769">
        <w:rPr>
          <w:rFonts w:asciiTheme="majorHAnsi" w:hAnsiTheme="majorHAnsi" w:cstheme="majorHAnsi"/>
          <w:color w:val="000000"/>
        </w:rPr>
        <w:tab/>
      </w:r>
      <w:r w:rsidRPr="00D05769">
        <w:rPr>
          <w:rFonts w:asciiTheme="majorHAnsi" w:hAnsiTheme="majorHAnsi" w:cstheme="majorHAnsi"/>
          <w:b/>
          <w:bCs/>
          <w:color w:val="000000"/>
        </w:rPr>
        <w:t>B.</w:t>
      </w:r>
      <w:r w:rsidRPr="00D05769">
        <w:rPr>
          <w:rFonts w:asciiTheme="majorHAnsi" w:hAnsiTheme="majorHAnsi" w:cstheme="majorHAnsi"/>
          <w:color w:val="000000"/>
        </w:rPr>
        <w:t xml:space="preserve"> III và IV.</w:t>
      </w:r>
      <w:r w:rsidRPr="00D05769">
        <w:rPr>
          <w:rFonts w:asciiTheme="majorHAnsi" w:hAnsiTheme="majorHAnsi" w:cstheme="majorHAnsi"/>
          <w:color w:val="000000"/>
        </w:rPr>
        <w:tab/>
      </w:r>
      <w:r w:rsidRPr="00D05769">
        <w:rPr>
          <w:rFonts w:asciiTheme="majorHAnsi" w:hAnsiTheme="majorHAnsi" w:cstheme="majorHAnsi"/>
          <w:color w:val="000000"/>
        </w:rPr>
        <w:tab/>
      </w:r>
      <w:r w:rsidRPr="00D05769">
        <w:rPr>
          <w:rFonts w:asciiTheme="majorHAnsi" w:hAnsiTheme="majorHAnsi" w:cstheme="majorHAnsi"/>
          <w:b/>
          <w:bCs/>
          <w:color w:val="000000"/>
        </w:rPr>
        <w:t>C.</w:t>
      </w:r>
      <w:r w:rsidRPr="00D05769">
        <w:rPr>
          <w:rFonts w:asciiTheme="majorHAnsi" w:hAnsiTheme="majorHAnsi" w:cstheme="majorHAnsi"/>
          <w:color w:val="000000"/>
        </w:rPr>
        <w:t xml:space="preserve"> II và IV.</w:t>
      </w:r>
      <w:r w:rsidRPr="00D05769">
        <w:rPr>
          <w:rFonts w:asciiTheme="majorHAnsi" w:hAnsiTheme="majorHAnsi" w:cstheme="majorHAnsi"/>
          <w:color w:val="000000"/>
        </w:rPr>
        <w:tab/>
      </w:r>
      <w:r w:rsidRPr="00D05769">
        <w:rPr>
          <w:rFonts w:asciiTheme="majorHAnsi" w:hAnsiTheme="majorHAnsi" w:cstheme="majorHAnsi"/>
          <w:color w:val="000000"/>
        </w:rPr>
        <w:tab/>
      </w:r>
      <w:r w:rsidRPr="00D05769">
        <w:rPr>
          <w:rFonts w:asciiTheme="majorHAnsi" w:hAnsiTheme="majorHAnsi" w:cstheme="majorHAnsi"/>
          <w:b/>
          <w:bCs/>
          <w:color w:val="000000"/>
        </w:rPr>
        <w:t>D.</w:t>
      </w:r>
      <w:r w:rsidRPr="00D05769">
        <w:rPr>
          <w:rFonts w:asciiTheme="majorHAnsi" w:hAnsiTheme="majorHAnsi" w:cstheme="majorHAnsi"/>
          <w:color w:val="000000"/>
        </w:rPr>
        <w:t xml:space="preserve"> I và IV.</w:t>
      </w:r>
    </w:p>
    <w:p w14:paraId="3A5826FD"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color w:val="000000"/>
        </w:rPr>
      </w:pPr>
      <w:r w:rsidRPr="00D05769">
        <w:rPr>
          <w:rFonts w:asciiTheme="majorHAnsi" w:hAnsiTheme="majorHAnsi" w:cstheme="majorHAnsi"/>
          <w:noProof/>
        </w:rPr>
        <w:drawing>
          <wp:inline distT="0" distB="0" distL="0" distR="0" wp14:anchorId="18709473" wp14:editId="31FBBA26">
            <wp:extent cx="5943600" cy="1915160"/>
            <wp:effectExtent l="0" t="0" r="0" b="8890"/>
            <wp:docPr id="1056895732" name="Hình ảnh 1" descr="Ảnh có chứa biểu đồ, hàng, ảnh chụp màn hình, Sơ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895732" name="Hình ảnh 1" descr="Ảnh có chứa biểu đồ, hàng, ảnh chụp màn hình, Sơ đồ&#10;&#10;Mô tả được tạo tự động"/>
                    <pic:cNvPicPr/>
                  </pic:nvPicPr>
                  <pic:blipFill>
                    <a:blip r:embed="rId47"/>
                    <a:stretch>
                      <a:fillRect/>
                    </a:stretch>
                  </pic:blipFill>
                  <pic:spPr>
                    <a:xfrm>
                      <a:off x="0" y="0"/>
                      <a:ext cx="5943600" cy="1915160"/>
                    </a:xfrm>
                    <a:prstGeom prst="rect">
                      <a:avLst/>
                    </a:prstGeom>
                  </pic:spPr>
                </pic:pic>
              </a:graphicData>
            </a:graphic>
          </wp:inline>
        </w:drawing>
      </w:r>
    </w:p>
    <w:p w14:paraId="62DC811D"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color w:val="000000"/>
        </w:rPr>
      </w:pPr>
      <w:r w:rsidRPr="00D05769">
        <w:rPr>
          <w:rFonts w:asciiTheme="majorHAnsi" w:hAnsiTheme="majorHAnsi" w:cstheme="majorHAnsi"/>
          <w:b/>
          <w:bCs/>
        </w:rPr>
        <w:t>Câu 7: (TH)</w:t>
      </w:r>
      <w:r w:rsidRPr="00D05769">
        <w:rPr>
          <w:rFonts w:asciiTheme="majorHAnsi" w:hAnsiTheme="majorHAnsi" w:cstheme="majorHAnsi"/>
          <w:color w:val="000000"/>
        </w:rPr>
        <w:t xml:space="preserve"> Một proton chỉ chịu tác dụng của lực điện, chuyển động trong điện trường đều dọc theo một đường sức từ điểm C đến điểm D. Nhận xét nào sau đây </w:t>
      </w:r>
      <w:r w:rsidRPr="00D05769">
        <w:rPr>
          <w:rFonts w:asciiTheme="majorHAnsi" w:hAnsiTheme="majorHAnsi" w:cstheme="majorHAnsi"/>
          <w:b/>
          <w:bCs/>
          <w:color w:val="000000"/>
        </w:rPr>
        <w:t>sai</w:t>
      </w:r>
      <w:r w:rsidRPr="00D05769">
        <w:rPr>
          <w:rFonts w:asciiTheme="majorHAnsi" w:hAnsiTheme="majorHAnsi" w:cstheme="majorHAnsi"/>
          <w:color w:val="000000"/>
        </w:rPr>
        <w:t>?</w:t>
      </w:r>
    </w:p>
    <w:p w14:paraId="40522122" w14:textId="77777777" w:rsidR="00D05769" w:rsidRPr="00D05769" w:rsidRDefault="00D05769" w:rsidP="00D05769">
      <w:pPr>
        <w:pStyle w:val="NormalWeb"/>
        <w:spacing w:before="0" w:beforeAutospacing="0" w:after="0" w:afterAutospacing="0" w:line="360" w:lineRule="auto"/>
        <w:ind w:left="48" w:right="48" w:firstLine="236"/>
        <w:jc w:val="both"/>
        <w:rPr>
          <w:rFonts w:asciiTheme="majorHAnsi" w:hAnsiTheme="majorHAnsi" w:cstheme="majorHAnsi"/>
          <w:color w:val="000000"/>
        </w:rPr>
      </w:pPr>
      <w:r w:rsidRPr="00D05769">
        <w:rPr>
          <w:rFonts w:asciiTheme="majorHAnsi" w:hAnsiTheme="majorHAnsi" w:cstheme="majorHAnsi"/>
          <w:b/>
          <w:bCs/>
          <w:color w:val="000000"/>
        </w:rPr>
        <w:t>A.</w:t>
      </w:r>
      <w:r w:rsidRPr="00D05769">
        <w:rPr>
          <w:rFonts w:asciiTheme="majorHAnsi" w:hAnsiTheme="majorHAnsi" w:cstheme="majorHAnsi"/>
          <w:color w:val="000000"/>
        </w:rPr>
        <w:t xml:space="preserve"> Đường sức điện có chiều từ C đến D</w:t>
      </w:r>
    </w:p>
    <w:p w14:paraId="29CDE8E6" w14:textId="77777777" w:rsidR="00D05769" w:rsidRPr="00D05769" w:rsidRDefault="00D05769" w:rsidP="00D05769">
      <w:pPr>
        <w:pStyle w:val="NormalWeb"/>
        <w:spacing w:before="0" w:beforeAutospacing="0" w:after="0" w:afterAutospacing="0" w:line="360" w:lineRule="auto"/>
        <w:ind w:left="48" w:right="48" w:firstLine="236"/>
        <w:jc w:val="both"/>
        <w:rPr>
          <w:rFonts w:asciiTheme="majorHAnsi" w:hAnsiTheme="majorHAnsi" w:cstheme="majorHAnsi"/>
          <w:color w:val="000000"/>
        </w:rPr>
      </w:pPr>
      <w:r w:rsidRPr="00D05769">
        <w:rPr>
          <w:rFonts w:asciiTheme="majorHAnsi" w:hAnsiTheme="majorHAnsi" w:cstheme="majorHAnsi"/>
          <w:b/>
          <w:bCs/>
          <w:color w:val="000000"/>
        </w:rPr>
        <w:t>B.</w:t>
      </w:r>
      <w:r w:rsidRPr="00D05769">
        <w:rPr>
          <w:rFonts w:asciiTheme="majorHAnsi" w:hAnsiTheme="majorHAnsi" w:cstheme="majorHAnsi"/>
          <w:color w:val="000000"/>
        </w:rPr>
        <w:t xml:space="preserve"> Điện thế tại điểm C cao hơn điện thế tại điểm D</w:t>
      </w:r>
    </w:p>
    <w:p w14:paraId="5B6C8756" w14:textId="77777777" w:rsidR="00D05769" w:rsidRPr="00D05769" w:rsidRDefault="00D05769" w:rsidP="00D05769">
      <w:pPr>
        <w:pStyle w:val="NormalWeb"/>
        <w:spacing w:before="0" w:beforeAutospacing="0" w:after="0" w:afterAutospacing="0" w:line="360" w:lineRule="auto"/>
        <w:ind w:left="48" w:right="48" w:firstLine="236"/>
        <w:jc w:val="both"/>
        <w:rPr>
          <w:rFonts w:asciiTheme="majorHAnsi" w:hAnsiTheme="majorHAnsi" w:cstheme="majorHAnsi"/>
          <w:color w:val="000000"/>
        </w:rPr>
      </w:pPr>
      <w:r w:rsidRPr="00D05769">
        <w:rPr>
          <w:rFonts w:asciiTheme="majorHAnsi" w:hAnsiTheme="majorHAnsi" w:cstheme="majorHAnsi"/>
          <w:b/>
          <w:bCs/>
          <w:color w:val="000000"/>
        </w:rPr>
        <w:t>C.</w:t>
      </w:r>
      <w:r w:rsidRPr="00D05769">
        <w:rPr>
          <w:rFonts w:asciiTheme="majorHAnsi" w:hAnsiTheme="majorHAnsi" w:cstheme="majorHAnsi"/>
          <w:color w:val="000000"/>
        </w:rPr>
        <w:t xml:space="preserve"> Nếu điện thế tại điểm C bằng 0 thì điện thế tại điểm D có giá trị âm</w:t>
      </w:r>
    </w:p>
    <w:p w14:paraId="6D90C887" w14:textId="77777777" w:rsidR="00D05769" w:rsidRPr="00D05769" w:rsidRDefault="00D05769" w:rsidP="00D05769">
      <w:pPr>
        <w:pStyle w:val="NormalWeb"/>
        <w:spacing w:before="0" w:beforeAutospacing="0" w:after="0" w:afterAutospacing="0" w:line="360" w:lineRule="auto"/>
        <w:ind w:left="48" w:right="48" w:firstLine="236"/>
        <w:jc w:val="both"/>
        <w:rPr>
          <w:rFonts w:asciiTheme="majorHAnsi" w:hAnsiTheme="majorHAnsi" w:cstheme="majorHAnsi"/>
          <w:color w:val="000000"/>
        </w:rPr>
      </w:pPr>
      <w:r w:rsidRPr="00D05769">
        <w:rPr>
          <w:rFonts w:asciiTheme="majorHAnsi" w:hAnsiTheme="majorHAnsi" w:cstheme="majorHAnsi"/>
          <w:b/>
          <w:bCs/>
          <w:color w:val="000000"/>
        </w:rPr>
        <w:t>D.</w:t>
      </w:r>
      <w:r w:rsidRPr="00D05769">
        <w:rPr>
          <w:rFonts w:asciiTheme="majorHAnsi" w:hAnsiTheme="majorHAnsi" w:cstheme="majorHAnsi"/>
          <w:color w:val="000000"/>
        </w:rPr>
        <w:t xml:space="preserve"> Điện thế tại điểm D cao hơn điện thế tại điểm C.</w:t>
      </w:r>
    </w:p>
    <w:p w14:paraId="6669DE86"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color w:val="000000"/>
        </w:rPr>
      </w:pPr>
      <w:r w:rsidRPr="00D05769">
        <w:rPr>
          <w:rFonts w:asciiTheme="majorHAnsi" w:hAnsiTheme="majorHAnsi" w:cstheme="majorHAnsi"/>
          <w:b/>
          <w:bCs/>
        </w:rPr>
        <w:t>Câu 8: (TH)</w:t>
      </w:r>
      <w:r w:rsidRPr="00D05769">
        <w:rPr>
          <w:rFonts w:asciiTheme="majorHAnsi" w:hAnsiTheme="majorHAnsi" w:cstheme="majorHAnsi"/>
          <w:color w:val="000000"/>
        </w:rPr>
        <w:t xml:space="preserve"> Một electron bay với vận tốc ban đầu</w:t>
      </w:r>
      <w:r w:rsidRPr="00D05769">
        <w:rPr>
          <w:rFonts w:asciiTheme="majorHAnsi" w:hAnsiTheme="majorHAnsi" w:cstheme="majorHAnsi"/>
          <w:i/>
          <w:iCs/>
          <w:color w:val="000000"/>
        </w:rPr>
        <w:t xml:space="preserve"> </w:t>
      </w:r>
      <w:r w:rsidRPr="00D05769">
        <w:rPr>
          <w:rFonts w:asciiTheme="majorHAnsi" w:hAnsiTheme="majorHAnsi" w:cstheme="majorHAnsi"/>
          <w:color w:val="000000"/>
        </w:rPr>
        <w:t>vào trong điện trường đều giữa hai bản kim loại phẳng theo hướng song song, cách đều hai bản. Nhận xét nào sau đây đúng?</w:t>
      </w:r>
    </w:p>
    <w:p w14:paraId="068AA1B6" w14:textId="77777777" w:rsidR="00D05769" w:rsidRPr="00D05769" w:rsidRDefault="00D05769" w:rsidP="00D05769">
      <w:pPr>
        <w:pStyle w:val="NormalWeb"/>
        <w:spacing w:before="0" w:beforeAutospacing="0" w:after="0" w:afterAutospacing="0" w:line="360" w:lineRule="auto"/>
        <w:ind w:left="284" w:right="48"/>
        <w:jc w:val="both"/>
        <w:rPr>
          <w:rFonts w:asciiTheme="majorHAnsi" w:hAnsiTheme="majorHAnsi" w:cstheme="majorHAnsi"/>
          <w:color w:val="000000"/>
        </w:rPr>
      </w:pPr>
      <w:r w:rsidRPr="00D05769">
        <w:rPr>
          <w:rFonts w:asciiTheme="majorHAnsi" w:hAnsiTheme="majorHAnsi" w:cstheme="majorHAnsi"/>
          <w:b/>
          <w:bCs/>
          <w:color w:val="000000"/>
        </w:rPr>
        <w:t>A.</w:t>
      </w:r>
      <w:r w:rsidRPr="00D05769">
        <w:rPr>
          <w:rFonts w:asciiTheme="majorHAnsi" w:hAnsiTheme="majorHAnsi" w:cstheme="majorHAnsi"/>
          <w:color w:val="000000"/>
        </w:rPr>
        <w:t xml:space="preserve"> Lực điện trường tác dụng lên electron cùng phương, ngược chiều </w:t>
      </w:r>
      <w:r w:rsidRPr="00D05769">
        <w:rPr>
          <w:rFonts w:asciiTheme="majorHAnsi" w:hAnsiTheme="majorHAnsi" w:cstheme="majorHAnsi"/>
          <w:i/>
          <w:iCs/>
          <w:color w:val="000000"/>
        </w:rPr>
        <w:t>v</w:t>
      </w:r>
      <w:r w:rsidRPr="00D05769">
        <w:rPr>
          <w:rFonts w:asciiTheme="majorHAnsi" w:hAnsiTheme="majorHAnsi" w:cstheme="majorHAnsi"/>
          <w:i/>
          <w:iCs/>
          <w:color w:val="000000"/>
          <w:spacing w:val="-144"/>
        </w:rPr>
        <w:t>→</w:t>
      </w:r>
      <w:r w:rsidRPr="00D05769">
        <w:rPr>
          <w:rFonts w:asciiTheme="majorHAnsi" w:hAnsiTheme="majorHAnsi" w:cstheme="majorHAnsi"/>
          <w:i/>
          <w:iCs/>
          <w:color w:val="000000"/>
          <w:vertAlign w:val="subscript"/>
        </w:rPr>
        <w:t>o</w:t>
      </w:r>
    </w:p>
    <w:p w14:paraId="0F6A6D3B" w14:textId="77777777" w:rsidR="00D05769" w:rsidRPr="00D05769" w:rsidRDefault="00D05769" w:rsidP="00D05769">
      <w:pPr>
        <w:pStyle w:val="NormalWeb"/>
        <w:spacing w:before="0" w:beforeAutospacing="0" w:after="0" w:afterAutospacing="0" w:line="360" w:lineRule="auto"/>
        <w:ind w:left="284" w:right="48"/>
        <w:jc w:val="both"/>
        <w:rPr>
          <w:rFonts w:asciiTheme="majorHAnsi" w:hAnsiTheme="majorHAnsi" w:cstheme="majorHAnsi"/>
          <w:color w:val="000000"/>
        </w:rPr>
      </w:pPr>
      <w:r w:rsidRPr="00D05769">
        <w:rPr>
          <w:rFonts w:asciiTheme="majorHAnsi" w:hAnsiTheme="majorHAnsi" w:cstheme="majorHAnsi"/>
          <w:b/>
          <w:bCs/>
          <w:color w:val="000000"/>
        </w:rPr>
        <w:t>B.</w:t>
      </w:r>
      <w:r w:rsidRPr="00D05769">
        <w:rPr>
          <w:rFonts w:asciiTheme="majorHAnsi" w:hAnsiTheme="majorHAnsi" w:cstheme="majorHAnsi"/>
          <w:color w:val="000000"/>
        </w:rPr>
        <w:t xml:space="preserve"> Electron chuyển động chậm dần đều theo phương song song với hai bản kim loại</w:t>
      </w:r>
    </w:p>
    <w:p w14:paraId="00ED270F" w14:textId="77777777" w:rsidR="00D05769" w:rsidRPr="00D05769" w:rsidRDefault="00D05769" w:rsidP="00D05769">
      <w:pPr>
        <w:pStyle w:val="NormalWeb"/>
        <w:spacing w:before="0" w:beforeAutospacing="0" w:after="0" w:afterAutospacing="0" w:line="360" w:lineRule="auto"/>
        <w:ind w:left="284" w:right="48"/>
        <w:jc w:val="both"/>
        <w:rPr>
          <w:rFonts w:asciiTheme="majorHAnsi" w:hAnsiTheme="majorHAnsi" w:cstheme="majorHAnsi"/>
          <w:color w:val="000000"/>
        </w:rPr>
      </w:pPr>
      <w:r w:rsidRPr="00D05769">
        <w:rPr>
          <w:rFonts w:asciiTheme="majorHAnsi" w:hAnsiTheme="majorHAnsi" w:cstheme="majorHAnsi"/>
          <w:b/>
          <w:bCs/>
          <w:color w:val="000000"/>
        </w:rPr>
        <w:t>C.</w:t>
      </w:r>
      <w:r w:rsidRPr="00D05769">
        <w:rPr>
          <w:rFonts w:asciiTheme="majorHAnsi" w:hAnsiTheme="majorHAnsi" w:cstheme="majorHAnsi"/>
          <w:color w:val="000000"/>
        </w:rPr>
        <w:t xml:space="preserve"> Electron chuyển động nhanh dần về bản tích điện dương theo quỹ đạo thẳng vuông góc với hai bản kim loại</w:t>
      </w:r>
    </w:p>
    <w:p w14:paraId="25002DE3" w14:textId="77777777" w:rsidR="00D05769" w:rsidRPr="00D05769" w:rsidRDefault="00D05769" w:rsidP="00D05769">
      <w:pPr>
        <w:pStyle w:val="NormalWeb"/>
        <w:spacing w:before="0" w:beforeAutospacing="0" w:after="0" w:afterAutospacing="0" w:line="360" w:lineRule="auto"/>
        <w:ind w:left="284" w:right="48"/>
        <w:jc w:val="both"/>
        <w:rPr>
          <w:rFonts w:asciiTheme="majorHAnsi" w:hAnsiTheme="majorHAnsi" w:cstheme="majorHAnsi"/>
          <w:color w:val="000000"/>
        </w:rPr>
      </w:pPr>
      <w:r w:rsidRPr="00D05769">
        <w:rPr>
          <w:rFonts w:asciiTheme="majorHAnsi" w:hAnsiTheme="majorHAnsi" w:cstheme="majorHAnsi"/>
          <w:b/>
          <w:bCs/>
          <w:color w:val="000000"/>
        </w:rPr>
        <w:t>D.</w:t>
      </w:r>
      <w:r w:rsidRPr="00D05769">
        <w:rPr>
          <w:rFonts w:asciiTheme="majorHAnsi" w:hAnsiTheme="majorHAnsi" w:cstheme="majorHAnsi"/>
          <w:color w:val="000000"/>
        </w:rPr>
        <w:t xml:space="preserve"> Electron chuyển động theo quỹ đạo cong về phía bản kim loại tích điện dương.</w:t>
      </w:r>
    </w:p>
    <w:p w14:paraId="12ED233A"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color w:val="000000"/>
        </w:rPr>
      </w:pPr>
      <w:r w:rsidRPr="00D05769">
        <w:rPr>
          <w:rFonts w:asciiTheme="majorHAnsi" w:hAnsiTheme="majorHAnsi" w:cstheme="majorHAnsi"/>
          <w:b/>
          <w:bCs/>
        </w:rPr>
        <w:t>Câu 9: (TH)</w:t>
      </w:r>
      <w:r w:rsidRPr="00D05769">
        <w:rPr>
          <w:rFonts w:asciiTheme="majorHAnsi" w:hAnsiTheme="majorHAnsi" w:cstheme="majorHAnsi"/>
          <w:color w:val="000000"/>
        </w:rPr>
        <w:t xml:space="preserve"> Chọn câu đúng. Thả cho một êlectron không có vận tốc đầu trong một điện trường. Êlectron đó có chuyển động</w:t>
      </w:r>
    </w:p>
    <w:p w14:paraId="2E6D2B2C" w14:textId="77777777" w:rsidR="00D05769" w:rsidRPr="00D05769" w:rsidRDefault="00D05769" w:rsidP="00D05769">
      <w:pPr>
        <w:pStyle w:val="NormalWeb"/>
        <w:spacing w:before="0" w:beforeAutospacing="0" w:after="0" w:afterAutospacing="0" w:line="360" w:lineRule="auto"/>
        <w:ind w:left="48" w:right="48" w:firstLine="236"/>
        <w:jc w:val="both"/>
        <w:rPr>
          <w:rFonts w:asciiTheme="majorHAnsi" w:hAnsiTheme="majorHAnsi" w:cstheme="majorHAnsi"/>
          <w:color w:val="000000"/>
        </w:rPr>
      </w:pPr>
      <w:r w:rsidRPr="00D05769">
        <w:rPr>
          <w:rFonts w:asciiTheme="majorHAnsi" w:hAnsiTheme="majorHAnsi" w:cstheme="majorHAnsi"/>
          <w:b/>
          <w:bCs/>
          <w:color w:val="000000"/>
        </w:rPr>
        <w:t>A.</w:t>
      </w:r>
      <w:r w:rsidRPr="00D05769">
        <w:rPr>
          <w:rFonts w:asciiTheme="majorHAnsi" w:hAnsiTheme="majorHAnsi" w:cstheme="majorHAnsi"/>
          <w:color w:val="000000"/>
        </w:rPr>
        <w:t xml:space="preserve"> dọc theo một đường sức điện.</w:t>
      </w:r>
    </w:p>
    <w:p w14:paraId="2D1DF091" w14:textId="77777777" w:rsidR="00D05769" w:rsidRPr="00D05769" w:rsidRDefault="00D05769" w:rsidP="00D05769">
      <w:pPr>
        <w:pStyle w:val="NormalWeb"/>
        <w:spacing w:before="0" w:beforeAutospacing="0" w:after="0" w:afterAutospacing="0" w:line="360" w:lineRule="auto"/>
        <w:ind w:left="48" w:right="48" w:firstLine="236"/>
        <w:jc w:val="both"/>
        <w:rPr>
          <w:rFonts w:asciiTheme="majorHAnsi" w:hAnsiTheme="majorHAnsi" w:cstheme="majorHAnsi"/>
          <w:color w:val="000000"/>
        </w:rPr>
      </w:pPr>
      <w:r w:rsidRPr="00D05769">
        <w:rPr>
          <w:rFonts w:asciiTheme="majorHAnsi" w:hAnsiTheme="majorHAnsi" w:cstheme="majorHAnsi"/>
          <w:b/>
          <w:bCs/>
          <w:color w:val="000000"/>
        </w:rPr>
        <w:t>B.</w:t>
      </w:r>
      <w:r w:rsidRPr="00D05769">
        <w:rPr>
          <w:rFonts w:asciiTheme="majorHAnsi" w:hAnsiTheme="majorHAnsi" w:cstheme="majorHAnsi"/>
          <w:color w:val="000000"/>
        </w:rPr>
        <w:t xml:space="preserve"> từ điểm có điện thế cao xuống điểm có điện thế thấp.</w:t>
      </w:r>
    </w:p>
    <w:p w14:paraId="70A2C7FF" w14:textId="77777777" w:rsidR="00D05769" w:rsidRPr="00D05769" w:rsidRDefault="00D05769" w:rsidP="00D05769">
      <w:pPr>
        <w:pStyle w:val="NormalWeb"/>
        <w:spacing w:before="0" w:beforeAutospacing="0" w:after="0" w:afterAutospacing="0" w:line="360" w:lineRule="auto"/>
        <w:ind w:left="48" w:right="48" w:firstLine="236"/>
        <w:jc w:val="both"/>
        <w:rPr>
          <w:rFonts w:asciiTheme="majorHAnsi" w:hAnsiTheme="majorHAnsi" w:cstheme="majorHAnsi"/>
          <w:color w:val="000000"/>
        </w:rPr>
      </w:pPr>
      <w:r w:rsidRPr="00D05769">
        <w:rPr>
          <w:rFonts w:asciiTheme="majorHAnsi" w:hAnsiTheme="majorHAnsi" w:cstheme="majorHAnsi"/>
          <w:b/>
          <w:bCs/>
          <w:color w:val="000000"/>
        </w:rPr>
        <w:lastRenderedPageBreak/>
        <w:t>C.</w:t>
      </w:r>
      <w:r w:rsidRPr="00D05769">
        <w:rPr>
          <w:rFonts w:asciiTheme="majorHAnsi" w:hAnsiTheme="majorHAnsi" w:cstheme="majorHAnsi"/>
          <w:color w:val="000000"/>
        </w:rPr>
        <w:t xml:space="preserve"> từ điểm có điện thế thấp lên điểm có điện thế cao.</w:t>
      </w:r>
    </w:p>
    <w:p w14:paraId="2FDF779D" w14:textId="77777777" w:rsidR="00D05769" w:rsidRPr="00D05769" w:rsidRDefault="00D05769" w:rsidP="00D05769">
      <w:pPr>
        <w:pStyle w:val="NormalWeb"/>
        <w:spacing w:before="0" w:beforeAutospacing="0" w:after="0" w:afterAutospacing="0" w:line="360" w:lineRule="auto"/>
        <w:ind w:left="48" w:right="48" w:firstLine="236"/>
        <w:jc w:val="both"/>
        <w:rPr>
          <w:rFonts w:asciiTheme="majorHAnsi" w:hAnsiTheme="majorHAnsi" w:cstheme="majorHAnsi"/>
          <w:color w:val="000000"/>
        </w:rPr>
      </w:pPr>
      <w:r w:rsidRPr="00D05769">
        <w:rPr>
          <w:rFonts w:asciiTheme="majorHAnsi" w:hAnsiTheme="majorHAnsi" w:cstheme="majorHAnsi"/>
          <w:b/>
          <w:bCs/>
          <w:color w:val="000000"/>
        </w:rPr>
        <w:t>D.</w:t>
      </w:r>
      <w:r w:rsidRPr="00D05769">
        <w:rPr>
          <w:rFonts w:asciiTheme="majorHAnsi" w:hAnsiTheme="majorHAnsi" w:cstheme="majorHAnsi"/>
          <w:color w:val="000000"/>
        </w:rPr>
        <w:t xml:space="preserve"> theo đường cong.</w:t>
      </w:r>
    </w:p>
    <w:p w14:paraId="2AFC888B" w14:textId="77777777" w:rsidR="00D05769" w:rsidRPr="00D05769" w:rsidRDefault="00D05769" w:rsidP="00D05769">
      <w:pPr>
        <w:pStyle w:val="NormalWeb"/>
        <w:shd w:val="clear" w:color="auto" w:fill="FFFFFF"/>
        <w:spacing w:before="0" w:beforeAutospacing="0" w:after="0" w:afterAutospacing="0" w:line="360" w:lineRule="auto"/>
        <w:jc w:val="both"/>
        <w:rPr>
          <w:rFonts w:asciiTheme="majorHAnsi" w:hAnsiTheme="majorHAnsi" w:cstheme="majorHAnsi"/>
          <w:color w:val="333333"/>
        </w:rPr>
      </w:pPr>
      <w:r w:rsidRPr="00D05769">
        <w:rPr>
          <w:rFonts w:asciiTheme="majorHAnsi" w:hAnsiTheme="majorHAnsi" w:cstheme="majorHAnsi"/>
          <w:b/>
          <w:bCs/>
        </w:rPr>
        <w:t>Câu 10: (TH)</w:t>
      </w:r>
      <w:r w:rsidRPr="00D05769">
        <w:rPr>
          <w:rFonts w:asciiTheme="majorHAnsi" w:hAnsiTheme="majorHAnsi" w:cstheme="majorHAnsi"/>
          <w:color w:val="333333"/>
        </w:rPr>
        <w:t xml:space="preserve"> Véc tơ cường độ điện trường tại mỗi điểm có chiều</w:t>
      </w:r>
    </w:p>
    <w:p w14:paraId="350F136A" w14:textId="77777777" w:rsidR="00D05769" w:rsidRPr="00D05769" w:rsidRDefault="00D05769" w:rsidP="00D05769">
      <w:pPr>
        <w:pStyle w:val="NormalWeb"/>
        <w:numPr>
          <w:ilvl w:val="0"/>
          <w:numId w:val="19"/>
        </w:numPr>
        <w:shd w:val="clear" w:color="auto" w:fill="FFFFFF"/>
        <w:spacing w:before="0" w:beforeAutospacing="0" w:after="0" w:afterAutospacing="0" w:line="360" w:lineRule="auto"/>
        <w:ind w:left="284" w:firstLine="0"/>
        <w:jc w:val="both"/>
        <w:rPr>
          <w:rFonts w:asciiTheme="majorHAnsi" w:hAnsiTheme="majorHAnsi" w:cstheme="majorHAnsi"/>
        </w:rPr>
      </w:pPr>
      <w:r w:rsidRPr="00D05769">
        <w:rPr>
          <w:rFonts w:asciiTheme="majorHAnsi" w:hAnsiTheme="majorHAnsi" w:cstheme="majorHAnsi"/>
        </w:rPr>
        <w:t>Cùng chiều với lực điện tác dụng lên điện tích thử dương tại điểm đó.</w:t>
      </w:r>
      <w:r w:rsidRPr="00D05769">
        <w:rPr>
          <w:rFonts w:asciiTheme="majorHAnsi" w:hAnsiTheme="majorHAnsi" w:cstheme="majorHAnsi"/>
        </w:rPr>
        <w:br/>
      </w:r>
      <w:r w:rsidRPr="00D05769">
        <w:rPr>
          <w:rFonts w:asciiTheme="majorHAnsi" w:hAnsiTheme="majorHAnsi" w:cstheme="majorHAnsi"/>
          <w:b/>
          <w:bCs/>
        </w:rPr>
        <w:t>B.</w:t>
      </w:r>
      <w:r w:rsidRPr="00D05769">
        <w:rPr>
          <w:rFonts w:asciiTheme="majorHAnsi" w:hAnsiTheme="majorHAnsi" w:cstheme="majorHAnsi"/>
        </w:rPr>
        <w:t xml:space="preserve"> Cùng chiều với lực điện tác dụng lên điện tích thử tại điểm đó.</w:t>
      </w:r>
    </w:p>
    <w:p w14:paraId="1E6897F6" w14:textId="77777777" w:rsidR="00D05769" w:rsidRPr="00D05769" w:rsidRDefault="00D05769" w:rsidP="00D05769">
      <w:pPr>
        <w:pStyle w:val="NormalWeb"/>
        <w:shd w:val="clear" w:color="auto" w:fill="FFFFFF"/>
        <w:tabs>
          <w:tab w:val="left" w:pos="284"/>
        </w:tabs>
        <w:spacing w:before="0" w:beforeAutospacing="0" w:after="0" w:afterAutospacing="0" w:line="360" w:lineRule="auto"/>
        <w:ind w:left="284"/>
        <w:jc w:val="both"/>
        <w:rPr>
          <w:rFonts w:asciiTheme="majorHAnsi" w:hAnsiTheme="majorHAnsi" w:cstheme="majorHAnsi"/>
        </w:rPr>
      </w:pPr>
      <w:r w:rsidRPr="00D05769">
        <w:rPr>
          <w:rFonts w:asciiTheme="majorHAnsi" w:hAnsiTheme="majorHAnsi" w:cstheme="majorHAnsi"/>
          <w:b/>
          <w:bCs/>
        </w:rPr>
        <w:t>C.</w:t>
      </w:r>
      <w:r w:rsidRPr="00D05769">
        <w:rPr>
          <w:rFonts w:asciiTheme="majorHAnsi" w:hAnsiTheme="majorHAnsi" w:cstheme="majorHAnsi"/>
        </w:rPr>
        <w:t xml:space="preserve"> Phụ thuộc độ lớn điện tích thử.</w:t>
      </w:r>
    </w:p>
    <w:p w14:paraId="2D9A72AA" w14:textId="77777777" w:rsidR="00D05769" w:rsidRPr="00D05769" w:rsidRDefault="00D05769" w:rsidP="00D05769">
      <w:pPr>
        <w:pStyle w:val="NormalWeb"/>
        <w:shd w:val="clear" w:color="auto" w:fill="FFFFFF"/>
        <w:tabs>
          <w:tab w:val="left" w:pos="284"/>
        </w:tabs>
        <w:spacing w:before="0" w:beforeAutospacing="0" w:after="0" w:afterAutospacing="0" w:line="360" w:lineRule="auto"/>
        <w:ind w:left="284"/>
        <w:jc w:val="both"/>
        <w:rPr>
          <w:rFonts w:asciiTheme="majorHAnsi" w:hAnsiTheme="majorHAnsi" w:cstheme="majorHAnsi"/>
        </w:rPr>
      </w:pPr>
      <w:r w:rsidRPr="00D05769">
        <w:rPr>
          <w:rFonts w:asciiTheme="majorHAnsi" w:hAnsiTheme="majorHAnsi" w:cstheme="majorHAnsi"/>
          <w:b/>
          <w:bCs/>
        </w:rPr>
        <w:t>D.</w:t>
      </w:r>
      <w:r w:rsidRPr="00D05769">
        <w:rPr>
          <w:rFonts w:asciiTheme="majorHAnsi" w:hAnsiTheme="majorHAnsi" w:cstheme="majorHAnsi"/>
        </w:rPr>
        <w:t xml:space="preserve"> Phụ thuộc nhiệt độ của môi trường.</w:t>
      </w:r>
    </w:p>
    <w:p w14:paraId="192DA360"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rPr>
        <w:t xml:space="preserve">Câu 11: (NB) </w:t>
      </w:r>
      <w:r w:rsidRPr="00D05769">
        <w:rPr>
          <w:rFonts w:asciiTheme="majorHAnsi" w:hAnsiTheme="majorHAnsi" w:cstheme="majorHAnsi"/>
        </w:rPr>
        <w:t>Đơn vị của cường độ điện trường là</w:t>
      </w:r>
    </w:p>
    <w:p w14:paraId="06E15586" w14:textId="77777777" w:rsidR="00D05769" w:rsidRPr="00D05769" w:rsidRDefault="00D05769" w:rsidP="00D05769">
      <w:pPr>
        <w:pStyle w:val="NormalWeb"/>
        <w:numPr>
          <w:ilvl w:val="0"/>
          <w:numId w:val="20"/>
        </w:numPr>
        <w:spacing w:before="0" w:beforeAutospacing="0" w:after="0" w:afterAutospacing="0" w:line="360" w:lineRule="auto"/>
        <w:ind w:right="48"/>
        <w:jc w:val="both"/>
        <w:rPr>
          <w:rFonts w:asciiTheme="majorHAnsi" w:hAnsiTheme="majorHAnsi" w:cstheme="majorHAnsi"/>
          <w:b/>
          <w:bCs/>
        </w:rPr>
      </w:pPr>
      <w:r w:rsidRPr="00D05769">
        <w:rPr>
          <w:rFonts w:asciiTheme="majorHAnsi" w:hAnsiTheme="majorHAnsi" w:cstheme="majorHAnsi"/>
        </w:rPr>
        <w:t xml:space="preserve">V. </w: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B. </w:t>
      </w:r>
      <w:r w:rsidRPr="00D05769">
        <w:rPr>
          <w:rFonts w:asciiTheme="majorHAnsi" w:hAnsiTheme="majorHAnsi" w:cstheme="majorHAnsi"/>
        </w:rPr>
        <w:t>N/m.</w: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C. </w:t>
      </w:r>
      <w:r w:rsidRPr="00D05769">
        <w:rPr>
          <w:rFonts w:asciiTheme="majorHAnsi" w:hAnsiTheme="majorHAnsi" w:cstheme="majorHAnsi"/>
        </w:rPr>
        <w:t>V/m.</w:t>
      </w:r>
      <w:r w:rsidRPr="00D05769">
        <w:rPr>
          <w:rFonts w:asciiTheme="majorHAnsi" w:hAnsiTheme="majorHAnsi" w:cstheme="majorHAnsi"/>
          <w:b/>
          <w:bCs/>
        </w:rPr>
        <w:t xml:space="preserve"> </w:t>
      </w:r>
      <w:r w:rsidRPr="00D05769">
        <w:rPr>
          <w:rFonts w:asciiTheme="majorHAnsi" w:hAnsiTheme="majorHAnsi" w:cstheme="majorHAnsi"/>
          <w:b/>
          <w:bCs/>
        </w:rPr>
        <w:tab/>
      </w:r>
      <w:r w:rsidRPr="00D05769">
        <w:rPr>
          <w:rFonts w:asciiTheme="majorHAnsi" w:hAnsiTheme="majorHAnsi" w:cstheme="majorHAnsi"/>
          <w:b/>
          <w:bCs/>
        </w:rPr>
        <w:tab/>
        <w:t xml:space="preserve">D. </w:t>
      </w:r>
      <w:r w:rsidRPr="00D05769">
        <w:rPr>
          <w:rFonts w:asciiTheme="majorHAnsi" w:hAnsiTheme="majorHAnsi" w:cstheme="majorHAnsi"/>
        </w:rPr>
        <w:t>N.</w:t>
      </w:r>
    </w:p>
    <w:p w14:paraId="0D9A9946"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rPr>
        <w:t xml:space="preserve">Câu 12: (NB) </w:t>
      </w:r>
      <w:r w:rsidRPr="00D05769">
        <w:rPr>
          <w:rFonts w:asciiTheme="majorHAnsi" w:hAnsiTheme="majorHAnsi" w:cstheme="majorHAnsi"/>
        </w:rPr>
        <w:t>Chọn biểu thức đúng.</w:t>
      </w:r>
    </w:p>
    <w:p w14:paraId="7EF6D09E" w14:textId="77777777" w:rsidR="00D05769" w:rsidRPr="00D05769" w:rsidRDefault="00D05769" w:rsidP="00D05769">
      <w:pPr>
        <w:pStyle w:val="NormalWeb"/>
        <w:numPr>
          <w:ilvl w:val="0"/>
          <w:numId w:val="10"/>
        </w:numPr>
        <w:spacing w:before="0" w:beforeAutospacing="0" w:after="0" w:afterAutospacing="0" w:line="360" w:lineRule="auto"/>
        <w:ind w:right="48"/>
        <w:jc w:val="both"/>
        <w:rPr>
          <w:rFonts w:asciiTheme="majorHAnsi" w:hAnsiTheme="majorHAnsi" w:cstheme="majorHAnsi"/>
          <w:b/>
          <w:bCs/>
        </w:rPr>
      </w:pPr>
      <w:r w:rsidRPr="00D05769">
        <w:rPr>
          <w:rFonts w:asciiTheme="majorHAnsi" w:hAnsiTheme="majorHAnsi" w:cstheme="majorHAnsi"/>
          <w:position w:val="-24"/>
        </w:rPr>
        <w:object w:dxaOrig="760" w:dyaOrig="620" w14:anchorId="14F274C7">
          <v:shape id="_x0000_i1048" type="#_x0000_t75" style="width:38.25pt;height:30.75pt" o:ole="">
            <v:imagedata r:id="rId48" o:title=""/>
          </v:shape>
          <o:OLEObject Type="Embed" ProgID="Equation.DSMT4" ShapeID="_x0000_i1048" DrawAspect="Content" ObjectID="_1767370488" r:id="rId49"/>
        </w:object>
      </w:r>
      <w:r w:rsidRPr="00D05769">
        <w:rPr>
          <w:rFonts w:asciiTheme="majorHAnsi" w:hAnsiTheme="majorHAnsi" w:cstheme="majorHAnsi"/>
        </w:rPr>
        <w:t xml:space="preserve"> </w: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B. </w:t>
      </w:r>
      <w:r w:rsidRPr="00D05769">
        <w:rPr>
          <w:rFonts w:asciiTheme="majorHAnsi" w:hAnsiTheme="majorHAnsi" w:cstheme="majorHAnsi"/>
          <w:position w:val="-24"/>
        </w:rPr>
        <w:object w:dxaOrig="760" w:dyaOrig="620" w14:anchorId="3476C0FF">
          <v:shape id="_x0000_i1049" type="#_x0000_t75" style="width:38.25pt;height:30.75pt" o:ole="">
            <v:imagedata r:id="rId50" o:title=""/>
          </v:shape>
          <o:OLEObject Type="Embed" ProgID="Equation.DSMT4" ShapeID="_x0000_i1049" DrawAspect="Content" ObjectID="_1767370489" r:id="rId51"/>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C. </w:t>
      </w:r>
      <w:r w:rsidRPr="00D05769">
        <w:rPr>
          <w:rFonts w:asciiTheme="majorHAnsi" w:hAnsiTheme="majorHAnsi" w:cstheme="majorHAnsi"/>
          <w:position w:val="-6"/>
        </w:rPr>
        <w:object w:dxaOrig="820" w:dyaOrig="279" w14:anchorId="4AD6D426">
          <v:shape id="_x0000_i1050" type="#_x0000_t75" style="width:41.25pt;height:14.25pt" o:ole="">
            <v:imagedata r:id="rId52" o:title=""/>
          </v:shape>
          <o:OLEObject Type="Embed" ProgID="Equation.DSMT4" ShapeID="_x0000_i1050" DrawAspect="Content" ObjectID="_1767370490" r:id="rId53"/>
        </w:object>
      </w:r>
      <w:r w:rsidRPr="00D05769">
        <w:rPr>
          <w:rFonts w:asciiTheme="majorHAnsi" w:hAnsiTheme="majorHAnsi" w:cstheme="majorHAnsi"/>
          <w:b/>
          <w:bCs/>
        </w:rPr>
        <w:tab/>
      </w:r>
      <w:r w:rsidRPr="00D05769">
        <w:rPr>
          <w:rFonts w:asciiTheme="majorHAnsi" w:hAnsiTheme="majorHAnsi" w:cstheme="majorHAnsi"/>
          <w:b/>
          <w:bCs/>
        </w:rPr>
        <w:tab/>
        <w:t xml:space="preserve">D. </w:t>
      </w:r>
      <w:r w:rsidRPr="00D05769">
        <w:rPr>
          <w:rFonts w:asciiTheme="majorHAnsi" w:hAnsiTheme="majorHAnsi" w:cstheme="majorHAnsi"/>
          <w:position w:val="-24"/>
        </w:rPr>
        <w:object w:dxaOrig="880" w:dyaOrig="620" w14:anchorId="2E9583A8">
          <v:shape id="_x0000_i1051" type="#_x0000_t75" style="width:44.25pt;height:30.75pt" o:ole="">
            <v:imagedata r:id="rId54" o:title=""/>
          </v:shape>
          <o:OLEObject Type="Embed" ProgID="Equation.DSMT4" ShapeID="_x0000_i1051" DrawAspect="Content" ObjectID="_1767370491" r:id="rId55"/>
        </w:object>
      </w:r>
    </w:p>
    <w:p w14:paraId="5DAE3475"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rPr>
        <w:t xml:space="preserve">Câu 13: (NB) </w:t>
      </w:r>
      <w:r w:rsidRPr="00D05769">
        <w:rPr>
          <w:rFonts w:asciiTheme="majorHAnsi" w:hAnsiTheme="majorHAnsi" w:cstheme="majorHAnsi"/>
        </w:rPr>
        <w:t xml:space="preserve">Quỹ đạo chuyển động của hạt điện tích trong điện trường đều là </w:t>
      </w:r>
    </w:p>
    <w:p w14:paraId="7F1F5E77" w14:textId="77777777" w:rsidR="00D05769" w:rsidRPr="00D05769" w:rsidRDefault="00D05769" w:rsidP="00D05769">
      <w:pPr>
        <w:pStyle w:val="NormalWeb"/>
        <w:numPr>
          <w:ilvl w:val="0"/>
          <w:numId w:val="11"/>
        </w:numPr>
        <w:spacing w:before="0" w:beforeAutospacing="0" w:after="0" w:afterAutospacing="0" w:line="360" w:lineRule="auto"/>
        <w:ind w:right="48"/>
        <w:jc w:val="both"/>
        <w:rPr>
          <w:rFonts w:asciiTheme="majorHAnsi" w:hAnsiTheme="majorHAnsi" w:cstheme="majorHAnsi"/>
          <w:b/>
          <w:bCs/>
        </w:rPr>
      </w:pPr>
      <w:r w:rsidRPr="00D05769">
        <w:rPr>
          <w:rFonts w:asciiTheme="majorHAnsi" w:hAnsiTheme="majorHAnsi" w:cstheme="majorHAnsi"/>
        </w:rPr>
        <w:t xml:space="preserve">đường thẳng. </w:t>
      </w:r>
      <w:r w:rsidRPr="00D05769">
        <w:rPr>
          <w:rFonts w:asciiTheme="majorHAnsi" w:hAnsiTheme="majorHAnsi" w:cstheme="majorHAnsi"/>
        </w:rPr>
        <w:tab/>
      </w:r>
      <w:r w:rsidRPr="00D05769">
        <w:rPr>
          <w:rFonts w:asciiTheme="majorHAnsi" w:hAnsiTheme="majorHAnsi" w:cstheme="majorHAnsi"/>
          <w:b/>
          <w:bCs/>
        </w:rPr>
        <w:t xml:space="preserve">B. </w:t>
      </w:r>
      <w:r w:rsidRPr="00D05769">
        <w:rPr>
          <w:rFonts w:asciiTheme="majorHAnsi" w:hAnsiTheme="majorHAnsi" w:cstheme="majorHAnsi"/>
        </w:rPr>
        <w:t>elip.</w: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C. </w:t>
      </w:r>
      <w:r w:rsidRPr="00D05769">
        <w:rPr>
          <w:rFonts w:asciiTheme="majorHAnsi" w:hAnsiTheme="majorHAnsi" w:cstheme="majorHAnsi"/>
        </w:rPr>
        <w:t>đường tròn.</w:t>
      </w:r>
      <w:r w:rsidRPr="00D05769">
        <w:rPr>
          <w:rFonts w:asciiTheme="majorHAnsi" w:hAnsiTheme="majorHAnsi" w:cstheme="majorHAnsi"/>
          <w:b/>
          <w:bCs/>
        </w:rPr>
        <w:t xml:space="preserve"> </w:t>
      </w:r>
      <w:r w:rsidRPr="00D05769">
        <w:rPr>
          <w:rFonts w:asciiTheme="majorHAnsi" w:hAnsiTheme="majorHAnsi" w:cstheme="majorHAnsi"/>
          <w:b/>
          <w:bCs/>
        </w:rPr>
        <w:tab/>
        <w:t xml:space="preserve">D. </w:t>
      </w:r>
      <w:r w:rsidRPr="00D05769">
        <w:rPr>
          <w:rFonts w:asciiTheme="majorHAnsi" w:hAnsiTheme="majorHAnsi" w:cstheme="majorHAnsi"/>
        </w:rPr>
        <w:t>cung parabol.</w:t>
      </w:r>
    </w:p>
    <w:p w14:paraId="717805FF"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p>
    <w:p w14:paraId="248AF0C3"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rPr>
        <w:t xml:space="preserve">Câu 14: (NB) </w:t>
      </w:r>
      <w:r w:rsidRPr="00D05769">
        <w:rPr>
          <w:rFonts w:asciiTheme="majorHAnsi" w:hAnsiTheme="majorHAnsi" w:cstheme="majorHAnsi"/>
        </w:rPr>
        <w:t>Ứng dụng của hạt điện tích chuyển động trong điện trường đều có trong</w:t>
      </w:r>
    </w:p>
    <w:p w14:paraId="01433CB0" w14:textId="77777777" w:rsidR="00D05769" w:rsidRPr="00D05769" w:rsidRDefault="00D05769" w:rsidP="00D05769">
      <w:pPr>
        <w:pStyle w:val="NormalWeb"/>
        <w:numPr>
          <w:ilvl w:val="0"/>
          <w:numId w:val="12"/>
        </w:numPr>
        <w:spacing w:before="0" w:beforeAutospacing="0" w:after="0" w:afterAutospacing="0" w:line="360" w:lineRule="auto"/>
        <w:ind w:right="48"/>
        <w:jc w:val="both"/>
        <w:rPr>
          <w:rFonts w:asciiTheme="majorHAnsi" w:hAnsiTheme="majorHAnsi" w:cstheme="majorHAnsi"/>
          <w:b/>
          <w:bCs/>
        </w:rPr>
      </w:pPr>
      <w:r w:rsidRPr="00D05769">
        <w:rPr>
          <w:rFonts w:asciiTheme="majorHAnsi" w:hAnsiTheme="majorHAnsi" w:cstheme="majorHAnsi"/>
        </w:rPr>
        <w:t xml:space="preserve">máy phát điện. </w:t>
      </w:r>
      <w:r w:rsidRPr="00D05769">
        <w:rPr>
          <w:rFonts w:asciiTheme="majorHAnsi" w:hAnsiTheme="majorHAnsi" w:cstheme="majorHAnsi"/>
        </w:rPr>
        <w:tab/>
      </w:r>
      <w:r w:rsidRPr="00D05769">
        <w:rPr>
          <w:rFonts w:asciiTheme="majorHAnsi" w:hAnsiTheme="majorHAnsi" w:cstheme="majorHAnsi"/>
          <w:b/>
          <w:bCs/>
        </w:rPr>
        <w:t xml:space="preserve">B. </w:t>
      </w:r>
      <w:r w:rsidRPr="00D05769">
        <w:rPr>
          <w:rFonts w:asciiTheme="majorHAnsi" w:hAnsiTheme="majorHAnsi" w:cstheme="majorHAnsi"/>
        </w:rPr>
        <w:t>máy hút ẩm.</w:t>
      </w:r>
      <w:r w:rsidRPr="00D05769">
        <w:rPr>
          <w:rFonts w:asciiTheme="majorHAnsi" w:hAnsiTheme="majorHAnsi" w:cstheme="majorHAnsi"/>
        </w:rPr>
        <w:tab/>
      </w:r>
      <w:r w:rsidRPr="00D05769">
        <w:rPr>
          <w:rFonts w:asciiTheme="majorHAnsi" w:hAnsiTheme="majorHAnsi" w:cstheme="majorHAnsi"/>
          <w:b/>
          <w:bCs/>
        </w:rPr>
        <w:t xml:space="preserve">C. </w:t>
      </w:r>
      <w:r w:rsidRPr="00D05769">
        <w:rPr>
          <w:rFonts w:asciiTheme="majorHAnsi" w:hAnsiTheme="majorHAnsi" w:cstheme="majorHAnsi"/>
        </w:rPr>
        <w:t>máy lọc nước.</w:t>
      </w:r>
      <w:r w:rsidRPr="00D05769">
        <w:rPr>
          <w:rFonts w:asciiTheme="majorHAnsi" w:hAnsiTheme="majorHAnsi" w:cstheme="majorHAnsi"/>
          <w:b/>
          <w:bCs/>
        </w:rPr>
        <w:t xml:space="preserve"> </w:t>
      </w:r>
      <w:r w:rsidRPr="00D05769">
        <w:rPr>
          <w:rFonts w:asciiTheme="majorHAnsi" w:hAnsiTheme="majorHAnsi" w:cstheme="majorHAnsi"/>
          <w:b/>
          <w:bCs/>
        </w:rPr>
        <w:tab/>
      </w:r>
      <w:r w:rsidRPr="00D05769">
        <w:rPr>
          <w:rFonts w:asciiTheme="majorHAnsi" w:hAnsiTheme="majorHAnsi" w:cstheme="majorHAnsi"/>
          <w:b/>
          <w:bCs/>
        </w:rPr>
        <w:tab/>
        <w:t xml:space="preserve">D. </w:t>
      </w:r>
      <w:r w:rsidRPr="00D05769">
        <w:rPr>
          <w:rFonts w:asciiTheme="majorHAnsi" w:hAnsiTheme="majorHAnsi" w:cstheme="majorHAnsi"/>
        </w:rPr>
        <w:t>máy giặt.</w:t>
      </w:r>
    </w:p>
    <w:p w14:paraId="0B7BE93B"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rPr>
        <w:t xml:space="preserve">Câu 15: (NB) </w:t>
      </w:r>
      <w:r w:rsidRPr="00D05769">
        <w:rPr>
          <w:rFonts w:asciiTheme="majorHAnsi" w:hAnsiTheme="majorHAnsi" w:cstheme="majorHAnsi"/>
        </w:rPr>
        <w:t>Các đường sức trong điện trường đều là những đường</w:t>
      </w:r>
    </w:p>
    <w:p w14:paraId="2BAF463E" w14:textId="77777777" w:rsidR="00D05769" w:rsidRPr="00D05769" w:rsidRDefault="00D05769" w:rsidP="00D05769">
      <w:pPr>
        <w:pStyle w:val="NormalWeb"/>
        <w:numPr>
          <w:ilvl w:val="0"/>
          <w:numId w:val="13"/>
        </w:numPr>
        <w:spacing w:before="0" w:beforeAutospacing="0" w:after="0" w:afterAutospacing="0" w:line="360" w:lineRule="auto"/>
        <w:ind w:right="48"/>
        <w:jc w:val="both"/>
        <w:rPr>
          <w:rFonts w:asciiTheme="majorHAnsi" w:hAnsiTheme="majorHAnsi" w:cstheme="majorHAnsi"/>
          <w:b/>
          <w:bCs/>
        </w:rPr>
      </w:pPr>
      <w:r w:rsidRPr="00D05769">
        <w:rPr>
          <w:rFonts w:asciiTheme="majorHAnsi" w:hAnsiTheme="majorHAnsi" w:cstheme="majorHAnsi"/>
        </w:rPr>
        <w:t xml:space="preserve">thẳng vuông góc với nhau. </w: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 xml:space="preserve">B. </w:t>
      </w:r>
      <w:r w:rsidRPr="00D05769">
        <w:rPr>
          <w:rFonts w:asciiTheme="majorHAnsi" w:hAnsiTheme="majorHAnsi" w:cstheme="majorHAnsi"/>
        </w:rPr>
        <w:t>cong cách đều nhau.</w:t>
      </w:r>
      <w:r w:rsidRPr="00D05769">
        <w:rPr>
          <w:rFonts w:asciiTheme="majorHAnsi" w:hAnsiTheme="majorHAnsi" w:cstheme="majorHAnsi"/>
        </w:rPr>
        <w:tab/>
      </w:r>
      <w:r w:rsidRPr="00D05769">
        <w:rPr>
          <w:rFonts w:asciiTheme="majorHAnsi" w:hAnsiTheme="majorHAnsi" w:cstheme="majorHAnsi"/>
        </w:rPr>
        <w:tab/>
      </w:r>
    </w:p>
    <w:p w14:paraId="7E267446" w14:textId="77777777" w:rsidR="00D05769" w:rsidRPr="00D05769" w:rsidRDefault="00D05769" w:rsidP="00D05769">
      <w:pPr>
        <w:pStyle w:val="NormalWeb"/>
        <w:spacing w:before="0" w:beforeAutospacing="0" w:after="0" w:afterAutospacing="0" w:line="360" w:lineRule="auto"/>
        <w:ind w:left="360" w:right="48"/>
        <w:jc w:val="both"/>
        <w:rPr>
          <w:rFonts w:asciiTheme="majorHAnsi" w:hAnsiTheme="majorHAnsi" w:cstheme="majorHAnsi"/>
          <w:b/>
          <w:bCs/>
        </w:rPr>
      </w:pPr>
      <w:r w:rsidRPr="00D05769">
        <w:rPr>
          <w:rFonts w:asciiTheme="majorHAnsi" w:hAnsiTheme="majorHAnsi" w:cstheme="majorHAnsi"/>
          <w:b/>
          <w:bCs/>
        </w:rPr>
        <w:t xml:space="preserve">C. </w:t>
      </w:r>
      <w:r w:rsidRPr="00D05769">
        <w:rPr>
          <w:rFonts w:asciiTheme="majorHAnsi" w:hAnsiTheme="majorHAnsi" w:cstheme="majorHAnsi"/>
        </w:rPr>
        <w:t>thẳng song song cách đều nhau.</w:t>
      </w:r>
      <w:r w:rsidRPr="00D05769">
        <w:rPr>
          <w:rFonts w:asciiTheme="majorHAnsi" w:hAnsiTheme="majorHAnsi" w:cstheme="majorHAnsi"/>
          <w:b/>
          <w:bCs/>
        </w:rPr>
        <w:t xml:space="preserve"> </w:t>
      </w:r>
      <w:r w:rsidRPr="00D05769">
        <w:rPr>
          <w:rFonts w:asciiTheme="majorHAnsi" w:hAnsiTheme="majorHAnsi" w:cstheme="majorHAnsi"/>
          <w:b/>
          <w:bCs/>
        </w:rPr>
        <w:tab/>
      </w:r>
      <w:r w:rsidRPr="00D05769">
        <w:rPr>
          <w:rFonts w:asciiTheme="majorHAnsi" w:hAnsiTheme="majorHAnsi" w:cstheme="majorHAnsi"/>
          <w:b/>
          <w:bCs/>
        </w:rPr>
        <w:tab/>
        <w:t xml:space="preserve">D. </w:t>
      </w:r>
      <w:r w:rsidRPr="00D05769">
        <w:rPr>
          <w:rFonts w:asciiTheme="majorHAnsi" w:hAnsiTheme="majorHAnsi" w:cstheme="majorHAnsi"/>
        </w:rPr>
        <w:t>cong.</w:t>
      </w:r>
    </w:p>
    <w:p w14:paraId="2447AF62"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rPr>
        <w:t xml:space="preserve">Câu 16 : (NB) </w:t>
      </w:r>
      <w:r w:rsidRPr="00D05769">
        <w:rPr>
          <w:rFonts w:asciiTheme="majorHAnsi" w:hAnsiTheme="majorHAnsi" w:cstheme="majorHAnsi"/>
        </w:rPr>
        <w:t>Điện trường đều được tạo ra ở</w:t>
      </w:r>
    </w:p>
    <w:p w14:paraId="6D200DE7" w14:textId="77777777" w:rsidR="00D05769" w:rsidRPr="00D05769" w:rsidRDefault="00D05769" w:rsidP="00D05769">
      <w:pPr>
        <w:pStyle w:val="NormalWeb"/>
        <w:numPr>
          <w:ilvl w:val="0"/>
          <w:numId w:val="14"/>
        </w:numPr>
        <w:spacing w:before="0" w:beforeAutospacing="0" w:after="0" w:afterAutospacing="0" w:line="360" w:lineRule="auto"/>
        <w:ind w:right="48"/>
        <w:jc w:val="both"/>
        <w:rPr>
          <w:rFonts w:asciiTheme="majorHAnsi" w:hAnsiTheme="majorHAnsi" w:cstheme="majorHAnsi"/>
          <w:b/>
          <w:bCs/>
        </w:rPr>
      </w:pPr>
      <w:r w:rsidRPr="00D05769">
        <w:rPr>
          <w:rFonts w:asciiTheme="majorHAnsi" w:hAnsiTheme="majorHAnsi" w:cstheme="majorHAnsi"/>
        </w:rPr>
        <w:t xml:space="preserve">hai bản kim loại trái dấu đặt cách nhau 1 khoảng. </w:t>
      </w:r>
      <w:r w:rsidRPr="00D05769">
        <w:rPr>
          <w:rFonts w:asciiTheme="majorHAnsi" w:hAnsiTheme="majorHAnsi" w:cstheme="majorHAnsi"/>
        </w:rPr>
        <w:tab/>
      </w:r>
      <w:r w:rsidRPr="00D05769">
        <w:rPr>
          <w:rFonts w:asciiTheme="majorHAnsi" w:hAnsiTheme="majorHAnsi" w:cstheme="majorHAnsi"/>
        </w:rPr>
        <w:tab/>
      </w:r>
    </w:p>
    <w:p w14:paraId="01C245D1" w14:textId="77777777" w:rsidR="00D05769" w:rsidRPr="00D05769" w:rsidRDefault="00D05769" w:rsidP="00D05769">
      <w:pPr>
        <w:pStyle w:val="NormalWeb"/>
        <w:spacing w:before="0" w:beforeAutospacing="0" w:after="0" w:afterAutospacing="0" w:line="360" w:lineRule="auto"/>
        <w:ind w:left="360" w:right="48"/>
        <w:jc w:val="both"/>
        <w:rPr>
          <w:rFonts w:asciiTheme="majorHAnsi" w:hAnsiTheme="majorHAnsi" w:cstheme="majorHAnsi"/>
        </w:rPr>
      </w:pPr>
      <w:r w:rsidRPr="00D05769">
        <w:rPr>
          <w:rFonts w:asciiTheme="majorHAnsi" w:hAnsiTheme="majorHAnsi" w:cstheme="majorHAnsi"/>
          <w:b/>
          <w:bCs/>
        </w:rPr>
        <w:t xml:space="preserve">B. </w:t>
      </w:r>
      <w:r w:rsidRPr="00D05769">
        <w:rPr>
          <w:rFonts w:asciiTheme="majorHAnsi" w:hAnsiTheme="majorHAnsi" w:cstheme="majorHAnsi"/>
        </w:rPr>
        <w:t>hai điện tích trái dấu đặt cách nhau 1 khoảng.</w:t>
      </w:r>
    </w:p>
    <w:p w14:paraId="14FD0FD0" w14:textId="77777777" w:rsidR="00D05769" w:rsidRPr="00D05769" w:rsidRDefault="00D05769" w:rsidP="00D05769">
      <w:pPr>
        <w:pStyle w:val="NormalWeb"/>
        <w:spacing w:before="0" w:beforeAutospacing="0" w:after="0" w:afterAutospacing="0" w:line="360" w:lineRule="auto"/>
        <w:ind w:left="360" w:right="48"/>
        <w:jc w:val="both"/>
        <w:rPr>
          <w:rFonts w:asciiTheme="majorHAnsi" w:hAnsiTheme="majorHAnsi" w:cstheme="majorHAnsi"/>
          <w:b/>
          <w:bCs/>
        </w:rPr>
      </w:pPr>
      <w:r w:rsidRPr="00D05769">
        <w:rPr>
          <w:rFonts w:asciiTheme="majorHAnsi" w:hAnsiTheme="majorHAnsi" w:cstheme="majorHAnsi"/>
          <w:b/>
          <w:bCs/>
        </w:rPr>
        <w:t xml:space="preserve">C. </w:t>
      </w:r>
      <w:r w:rsidRPr="00D05769">
        <w:rPr>
          <w:rFonts w:asciiTheme="majorHAnsi" w:hAnsiTheme="majorHAnsi" w:cstheme="majorHAnsi"/>
        </w:rPr>
        <w:t>hai cực nam châm chữ U.</w:t>
      </w:r>
      <w:r w:rsidRPr="00D05769">
        <w:rPr>
          <w:rFonts w:asciiTheme="majorHAnsi" w:hAnsiTheme="majorHAnsi" w:cstheme="majorHAnsi"/>
          <w:b/>
          <w:bCs/>
        </w:rPr>
        <w:tab/>
      </w:r>
      <w:r w:rsidRPr="00D05769">
        <w:rPr>
          <w:rFonts w:asciiTheme="majorHAnsi" w:hAnsiTheme="majorHAnsi" w:cstheme="majorHAnsi"/>
          <w:b/>
          <w:bCs/>
        </w:rPr>
        <w:tab/>
      </w:r>
    </w:p>
    <w:p w14:paraId="4B544A79" w14:textId="77777777" w:rsidR="00D05769" w:rsidRPr="00D05769" w:rsidRDefault="00D05769" w:rsidP="00D05769">
      <w:pPr>
        <w:pStyle w:val="NormalWeb"/>
        <w:spacing w:before="0" w:beforeAutospacing="0" w:after="0" w:afterAutospacing="0" w:line="360" w:lineRule="auto"/>
        <w:ind w:left="360" w:right="48"/>
        <w:jc w:val="both"/>
        <w:rPr>
          <w:rFonts w:asciiTheme="majorHAnsi" w:hAnsiTheme="majorHAnsi" w:cstheme="majorHAnsi"/>
        </w:rPr>
      </w:pPr>
      <w:r w:rsidRPr="00D05769">
        <w:rPr>
          <w:rFonts w:asciiTheme="majorHAnsi" w:hAnsiTheme="majorHAnsi" w:cstheme="majorHAnsi"/>
          <w:b/>
          <w:bCs/>
        </w:rPr>
        <w:t xml:space="preserve">D. </w:t>
      </w:r>
      <w:r w:rsidRPr="00D05769">
        <w:rPr>
          <w:rFonts w:asciiTheme="majorHAnsi" w:hAnsiTheme="majorHAnsi" w:cstheme="majorHAnsi"/>
        </w:rPr>
        <w:t>hai nam châm thẳng đặt cách nhau 1 khoảng.</w:t>
      </w:r>
    </w:p>
    <w:p w14:paraId="7BB9DF5E"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rPr>
        <w:t xml:space="preserve">Câu 17: (NB) </w:t>
      </w:r>
      <w:r w:rsidRPr="00D05769">
        <w:rPr>
          <w:rFonts w:asciiTheme="majorHAnsi" w:hAnsiTheme="majorHAnsi" w:cstheme="majorHAnsi"/>
        </w:rPr>
        <w:t>Lực điện tác dụng lên điện tích cùng phương và cùng chiều với véc tơ cường độ điện trường khi điện tích</w:t>
      </w:r>
    </w:p>
    <w:p w14:paraId="24BB0A11" w14:textId="77777777" w:rsidR="00D05769" w:rsidRPr="00D05769" w:rsidRDefault="00D05769" w:rsidP="00D05769">
      <w:pPr>
        <w:pStyle w:val="NormalWeb"/>
        <w:numPr>
          <w:ilvl w:val="0"/>
          <w:numId w:val="15"/>
        </w:numPr>
        <w:spacing w:before="0" w:beforeAutospacing="0" w:after="0" w:afterAutospacing="0" w:line="360" w:lineRule="auto"/>
        <w:ind w:right="48"/>
        <w:jc w:val="both"/>
        <w:rPr>
          <w:rFonts w:asciiTheme="majorHAnsi" w:hAnsiTheme="majorHAnsi" w:cstheme="majorHAnsi"/>
          <w:b/>
          <w:bCs/>
        </w:rPr>
      </w:pPr>
      <w:r w:rsidRPr="00D05769">
        <w:rPr>
          <w:rFonts w:asciiTheme="majorHAnsi" w:hAnsiTheme="majorHAnsi" w:cstheme="majorHAnsi"/>
          <w:position w:val="-10"/>
        </w:rPr>
        <w:object w:dxaOrig="600" w:dyaOrig="320" w14:anchorId="38E8934E">
          <v:shape id="_x0000_i1052" type="#_x0000_t75" style="width:30pt;height:15.75pt" o:ole="">
            <v:imagedata r:id="rId56" o:title=""/>
          </v:shape>
          <o:OLEObject Type="Embed" ProgID="Equation.DSMT4" ShapeID="_x0000_i1052" DrawAspect="Content" ObjectID="_1767370492" r:id="rId57"/>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B.</w:t>
      </w:r>
      <w:r w:rsidRPr="00D05769">
        <w:rPr>
          <w:rFonts w:asciiTheme="majorHAnsi" w:hAnsiTheme="majorHAnsi" w:cstheme="majorHAnsi"/>
        </w:rPr>
        <w:t xml:space="preserve"> </w:t>
      </w:r>
      <w:r w:rsidRPr="00D05769">
        <w:rPr>
          <w:rFonts w:asciiTheme="majorHAnsi" w:hAnsiTheme="majorHAnsi" w:cstheme="majorHAnsi"/>
          <w:position w:val="-10"/>
        </w:rPr>
        <w:object w:dxaOrig="600" w:dyaOrig="320" w14:anchorId="4D67F7EB">
          <v:shape id="_x0000_i1053" type="#_x0000_t75" style="width:30pt;height:15.75pt" o:ole="">
            <v:imagedata r:id="rId58" o:title=""/>
          </v:shape>
          <o:OLEObject Type="Embed" ProgID="Equation.DSMT4" ShapeID="_x0000_i1053" DrawAspect="Content" ObjectID="_1767370493" r:id="rId59"/>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C.</w:t>
      </w:r>
      <w:r w:rsidRPr="00D05769">
        <w:rPr>
          <w:rFonts w:asciiTheme="majorHAnsi" w:hAnsiTheme="majorHAnsi" w:cstheme="majorHAnsi"/>
        </w:rPr>
        <w:t xml:space="preserve"> </w:t>
      </w:r>
      <w:r w:rsidRPr="00D05769">
        <w:rPr>
          <w:rFonts w:asciiTheme="majorHAnsi" w:hAnsiTheme="majorHAnsi" w:cstheme="majorHAnsi"/>
          <w:position w:val="-10"/>
        </w:rPr>
        <w:object w:dxaOrig="600" w:dyaOrig="320" w14:anchorId="289ED162">
          <v:shape id="_x0000_i1054" type="#_x0000_t75" style="width:30pt;height:15.75pt" o:ole="">
            <v:imagedata r:id="rId60" o:title=""/>
          </v:shape>
          <o:OLEObject Type="Embed" ProgID="Equation.DSMT4" ShapeID="_x0000_i1054" DrawAspect="Content" ObjectID="_1767370494" r:id="rId61"/>
        </w:object>
      </w:r>
      <w:r w:rsidRPr="00D05769">
        <w:rPr>
          <w:rFonts w:asciiTheme="majorHAnsi" w:hAnsiTheme="majorHAnsi" w:cstheme="majorHAnsi"/>
          <w:b/>
          <w:bCs/>
        </w:rPr>
        <w:tab/>
      </w:r>
      <w:r w:rsidRPr="00D05769">
        <w:rPr>
          <w:rFonts w:asciiTheme="majorHAnsi" w:hAnsiTheme="majorHAnsi" w:cstheme="majorHAnsi"/>
          <w:b/>
          <w:bCs/>
        </w:rPr>
        <w:tab/>
        <w:t xml:space="preserve">D. </w:t>
      </w:r>
      <w:r w:rsidRPr="00D05769">
        <w:rPr>
          <w:rFonts w:asciiTheme="majorHAnsi" w:hAnsiTheme="majorHAnsi" w:cstheme="majorHAnsi"/>
          <w:position w:val="-10"/>
        </w:rPr>
        <w:object w:dxaOrig="620" w:dyaOrig="320" w14:anchorId="6FD35C5D">
          <v:shape id="_x0000_i1055" type="#_x0000_t75" style="width:30.75pt;height:15.75pt" o:ole="">
            <v:imagedata r:id="rId62" o:title=""/>
          </v:shape>
          <o:OLEObject Type="Embed" ProgID="Equation.DSMT4" ShapeID="_x0000_i1055" DrawAspect="Content" ObjectID="_1767370495" r:id="rId63"/>
        </w:object>
      </w:r>
    </w:p>
    <w:p w14:paraId="367DFDD3"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rPr>
        <w:t xml:space="preserve">Câu 18: (NB) </w:t>
      </w:r>
      <w:r w:rsidRPr="00D05769">
        <w:rPr>
          <w:rFonts w:asciiTheme="majorHAnsi" w:hAnsiTheme="majorHAnsi" w:cstheme="majorHAnsi"/>
        </w:rPr>
        <w:t>Điện trường đều là điện trường mà cường độ điện trường tại mỗi điểm có giá trị</w:t>
      </w:r>
    </w:p>
    <w:p w14:paraId="1A7F64B7" w14:textId="77777777" w:rsidR="00D05769" w:rsidRPr="00D05769" w:rsidRDefault="00D05769" w:rsidP="00D05769">
      <w:pPr>
        <w:pStyle w:val="NormalWeb"/>
        <w:numPr>
          <w:ilvl w:val="0"/>
          <w:numId w:val="16"/>
        </w:numPr>
        <w:spacing w:before="0" w:beforeAutospacing="0" w:after="0" w:afterAutospacing="0" w:line="360" w:lineRule="auto"/>
        <w:ind w:left="709" w:right="48" w:hanging="349"/>
        <w:jc w:val="both"/>
        <w:rPr>
          <w:rFonts w:asciiTheme="majorHAnsi" w:hAnsiTheme="majorHAnsi" w:cstheme="majorHAnsi"/>
          <w:b/>
          <w:bCs/>
        </w:rPr>
      </w:pPr>
      <w:r w:rsidRPr="00D05769">
        <w:rPr>
          <w:rFonts w:asciiTheme="majorHAnsi" w:hAnsiTheme="majorHAnsi" w:cstheme="majorHAnsi"/>
        </w:rPr>
        <w:t>khác nhau về độ lớn, giống nhau về phương và chiều.</w:t>
      </w:r>
      <w:r w:rsidRPr="00D05769">
        <w:rPr>
          <w:rFonts w:asciiTheme="majorHAnsi" w:hAnsiTheme="majorHAnsi" w:cstheme="majorHAnsi"/>
        </w:rPr>
        <w:tab/>
      </w:r>
    </w:p>
    <w:p w14:paraId="24478AE3" w14:textId="77777777" w:rsidR="00D05769" w:rsidRPr="00D05769" w:rsidRDefault="00D05769" w:rsidP="00D05769">
      <w:pPr>
        <w:pStyle w:val="NormalWeb"/>
        <w:spacing w:before="0" w:beforeAutospacing="0" w:after="0" w:afterAutospacing="0" w:line="360" w:lineRule="auto"/>
        <w:ind w:left="360" w:right="48"/>
        <w:jc w:val="both"/>
        <w:rPr>
          <w:rFonts w:asciiTheme="majorHAnsi" w:hAnsiTheme="majorHAnsi" w:cstheme="majorHAnsi"/>
        </w:rPr>
      </w:pPr>
      <w:r w:rsidRPr="00D05769">
        <w:rPr>
          <w:rFonts w:asciiTheme="majorHAnsi" w:hAnsiTheme="majorHAnsi" w:cstheme="majorHAnsi"/>
          <w:b/>
          <w:bCs/>
        </w:rPr>
        <w:t xml:space="preserve">B. </w:t>
      </w:r>
      <w:r w:rsidRPr="00D05769">
        <w:rPr>
          <w:rFonts w:asciiTheme="majorHAnsi" w:hAnsiTheme="majorHAnsi" w:cstheme="majorHAnsi"/>
        </w:rPr>
        <w:t>giống nhau về độ lớn, giống nhau về phương và chiều.</w:t>
      </w:r>
    </w:p>
    <w:p w14:paraId="67A7E81A" w14:textId="77777777" w:rsidR="00D05769" w:rsidRPr="00D05769" w:rsidRDefault="00D05769" w:rsidP="00D05769">
      <w:pPr>
        <w:pStyle w:val="NormalWeb"/>
        <w:spacing w:before="0" w:beforeAutospacing="0" w:after="0" w:afterAutospacing="0" w:line="360" w:lineRule="auto"/>
        <w:ind w:left="360" w:right="48"/>
        <w:jc w:val="both"/>
        <w:rPr>
          <w:rFonts w:asciiTheme="majorHAnsi" w:hAnsiTheme="majorHAnsi" w:cstheme="majorHAnsi"/>
          <w:b/>
          <w:bCs/>
        </w:rPr>
      </w:pPr>
      <w:r w:rsidRPr="00D05769">
        <w:rPr>
          <w:rFonts w:asciiTheme="majorHAnsi" w:hAnsiTheme="majorHAnsi" w:cstheme="majorHAnsi"/>
          <w:b/>
          <w:bCs/>
        </w:rPr>
        <w:t xml:space="preserve">C. </w:t>
      </w:r>
      <w:r w:rsidRPr="00D05769">
        <w:rPr>
          <w:rFonts w:asciiTheme="majorHAnsi" w:hAnsiTheme="majorHAnsi" w:cstheme="majorHAnsi"/>
        </w:rPr>
        <w:t>khác nhau về độ lớn, khác nhau về phương và chiều.</w:t>
      </w:r>
      <w:r w:rsidRPr="00D05769">
        <w:rPr>
          <w:rFonts w:asciiTheme="majorHAnsi" w:hAnsiTheme="majorHAnsi" w:cstheme="majorHAnsi"/>
          <w:b/>
          <w:bCs/>
        </w:rPr>
        <w:tab/>
      </w:r>
      <w:r w:rsidRPr="00D05769">
        <w:rPr>
          <w:rFonts w:asciiTheme="majorHAnsi" w:hAnsiTheme="majorHAnsi" w:cstheme="majorHAnsi"/>
          <w:b/>
          <w:bCs/>
        </w:rPr>
        <w:tab/>
      </w:r>
    </w:p>
    <w:p w14:paraId="2F800BC8" w14:textId="77777777" w:rsidR="00D05769" w:rsidRPr="00D05769" w:rsidRDefault="00D05769" w:rsidP="00D05769">
      <w:pPr>
        <w:pStyle w:val="NormalWeb"/>
        <w:spacing w:before="0" w:beforeAutospacing="0" w:after="0" w:afterAutospacing="0" w:line="360" w:lineRule="auto"/>
        <w:ind w:left="360" w:right="48"/>
        <w:jc w:val="both"/>
        <w:rPr>
          <w:rFonts w:asciiTheme="majorHAnsi" w:hAnsiTheme="majorHAnsi" w:cstheme="majorHAnsi"/>
        </w:rPr>
      </w:pPr>
      <w:r w:rsidRPr="00D05769">
        <w:rPr>
          <w:rFonts w:asciiTheme="majorHAnsi" w:hAnsiTheme="majorHAnsi" w:cstheme="majorHAnsi"/>
          <w:b/>
          <w:bCs/>
        </w:rPr>
        <w:t xml:space="preserve">D. </w:t>
      </w:r>
      <w:r w:rsidRPr="00D05769">
        <w:rPr>
          <w:rFonts w:asciiTheme="majorHAnsi" w:hAnsiTheme="majorHAnsi" w:cstheme="majorHAnsi"/>
        </w:rPr>
        <w:t>giống nhau về độ lớn, khác nhau về phương và chiều.</w:t>
      </w:r>
    </w:p>
    <w:p w14:paraId="5E50C56E"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p>
    <w:p w14:paraId="5BB2FBA1"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rPr>
        <w:t xml:space="preserve">Câu 19: (NB) </w:t>
      </w:r>
      <w:r w:rsidRPr="00D05769">
        <w:rPr>
          <w:rFonts w:asciiTheme="majorHAnsi" w:hAnsiTheme="majorHAnsi" w:cstheme="majorHAnsi"/>
        </w:rPr>
        <w:t>Điện tích bay vào điện trường đều, quỹ đạo chuyển động là cung parabol có bề lõm hướng xuống khi điện tích</w:t>
      </w:r>
    </w:p>
    <w:p w14:paraId="7C6C3430" w14:textId="77777777" w:rsidR="00D05769" w:rsidRPr="00D05769" w:rsidRDefault="00D05769" w:rsidP="00D05769">
      <w:pPr>
        <w:pStyle w:val="NormalWeb"/>
        <w:numPr>
          <w:ilvl w:val="0"/>
          <w:numId w:val="17"/>
        </w:numPr>
        <w:spacing w:before="0" w:beforeAutospacing="0" w:after="0" w:afterAutospacing="0" w:line="360" w:lineRule="auto"/>
        <w:ind w:right="48"/>
        <w:jc w:val="both"/>
        <w:rPr>
          <w:rFonts w:asciiTheme="majorHAnsi" w:hAnsiTheme="majorHAnsi" w:cstheme="majorHAnsi"/>
          <w:b/>
          <w:bCs/>
        </w:rPr>
      </w:pPr>
      <w:r w:rsidRPr="00D05769">
        <w:rPr>
          <w:rFonts w:asciiTheme="majorHAnsi" w:hAnsiTheme="majorHAnsi" w:cstheme="majorHAnsi"/>
          <w:position w:val="-10"/>
        </w:rPr>
        <w:object w:dxaOrig="600" w:dyaOrig="320" w14:anchorId="1A8B4BBB">
          <v:shape id="_x0000_i1056" type="#_x0000_t75" style="width:30pt;height:15.75pt" o:ole="">
            <v:imagedata r:id="rId56" o:title=""/>
          </v:shape>
          <o:OLEObject Type="Embed" ProgID="Equation.DSMT4" ShapeID="_x0000_i1056" DrawAspect="Content" ObjectID="_1767370496" r:id="rId64"/>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B.</w:t>
      </w:r>
      <w:r w:rsidRPr="00D05769">
        <w:rPr>
          <w:rFonts w:asciiTheme="majorHAnsi" w:hAnsiTheme="majorHAnsi" w:cstheme="majorHAnsi"/>
        </w:rPr>
        <w:t xml:space="preserve"> </w:t>
      </w:r>
      <w:r w:rsidRPr="00D05769">
        <w:rPr>
          <w:rFonts w:asciiTheme="majorHAnsi" w:hAnsiTheme="majorHAnsi" w:cstheme="majorHAnsi"/>
          <w:position w:val="-10"/>
        </w:rPr>
        <w:object w:dxaOrig="600" w:dyaOrig="320" w14:anchorId="6CE506CB">
          <v:shape id="_x0000_i1057" type="#_x0000_t75" style="width:30pt;height:15.75pt" o:ole="">
            <v:imagedata r:id="rId58" o:title=""/>
          </v:shape>
          <o:OLEObject Type="Embed" ProgID="Equation.DSMT4" ShapeID="_x0000_i1057" DrawAspect="Content" ObjectID="_1767370497" r:id="rId65"/>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C.</w:t>
      </w:r>
      <w:r w:rsidRPr="00D05769">
        <w:rPr>
          <w:rFonts w:asciiTheme="majorHAnsi" w:hAnsiTheme="majorHAnsi" w:cstheme="majorHAnsi"/>
        </w:rPr>
        <w:t xml:space="preserve"> </w:t>
      </w:r>
      <w:r w:rsidRPr="00D05769">
        <w:rPr>
          <w:rFonts w:asciiTheme="majorHAnsi" w:hAnsiTheme="majorHAnsi" w:cstheme="majorHAnsi"/>
          <w:position w:val="-10"/>
        </w:rPr>
        <w:object w:dxaOrig="600" w:dyaOrig="320" w14:anchorId="29428CFD">
          <v:shape id="_x0000_i1058" type="#_x0000_t75" style="width:30pt;height:15.75pt" o:ole="">
            <v:imagedata r:id="rId60" o:title=""/>
          </v:shape>
          <o:OLEObject Type="Embed" ProgID="Equation.DSMT4" ShapeID="_x0000_i1058" DrawAspect="Content" ObjectID="_1767370498" r:id="rId66"/>
        </w:object>
      </w:r>
      <w:r w:rsidRPr="00D05769">
        <w:rPr>
          <w:rFonts w:asciiTheme="majorHAnsi" w:hAnsiTheme="majorHAnsi" w:cstheme="majorHAnsi"/>
          <w:b/>
          <w:bCs/>
        </w:rPr>
        <w:tab/>
      </w:r>
      <w:r w:rsidRPr="00D05769">
        <w:rPr>
          <w:rFonts w:asciiTheme="majorHAnsi" w:hAnsiTheme="majorHAnsi" w:cstheme="majorHAnsi"/>
          <w:b/>
          <w:bCs/>
        </w:rPr>
        <w:tab/>
        <w:t xml:space="preserve">D. </w:t>
      </w:r>
      <w:r w:rsidRPr="00D05769">
        <w:rPr>
          <w:rFonts w:asciiTheme="majorHAnsi" w:hAnsiTheme="majorHAnsi" w:cstheme="majorHAnsi"/>
          <w:position w:val="-10"/>
        </w:rPr>
        <w:object w:dxaOrig="620" w:dyaOrig="320" w14:anchorId="79278778">
          <v:shape id="_x0000_i1059" type="#_x0000_t75" style="width:30.75pt;height:15.75pt" o:ole="">
            <v:imagedata r:id="rId62" o:title=""/>
          </v:shape>
          <o:OLEObject Type="Embed" ProgID="Equation.DSMT4" ShapeID="_x0000_i1059" DrawAspect="Content" ObjectID="_1767370499" r:id="rId67"/>
        </w:object>
      </w:r>
    </w:p>
    <w:p w14:paraId="5E1B1A6F"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r w:rsidRPr="00D05769">
        <w:rPr>
          <w:rFonts w:asciiTheme="majorHAnsi" w:hAnsiTheme="majorHAnsi" w:cstheme="majorHAnsi"/>
          <w:b/>
          <w:bCs/>
        </w:rPr>
        <w:t>Câu 20: (NB)</w:t>
      </w:r>
      <w:r w:rsidRPr="00D05769">
        <w:rPr>
          <w:rFonts w:asciiTheme="majorHAnsi" w:hAnsiTheme="majorHAnsi" w:cstheme="majorHAnsi"/>
        </w:rPr>
        <w:t xml:space="preserve"> Điện tích bay vào điện trường đều, quỹ đạo chuyển động là cung parabol có bề lõm hướng lên khi điện tích</w:t>
      </w:r>
    </w:p>
    <w:p w14:paraId="50D1FE0C" w14:textId="77777777" w:rsidR="00D05769" w:rsidRPr="00D05769" w:rsidRDefault="00D05769" w:rsidP="00D05769">
      <w:pPr>
        <w:pStyle w:val="NormalWeb"/>
        <w:numPr>
          <w:ilvl w:val="0"/>
          <w:numId w:val="18"/>
        </w:numPr>
        <w:spacing w:before="0" w:beforeAutospacing="0" w:after="0" w:afterAutospacing="0" w:line="360" w:lineRule="auto"/>
        <w:ind w:right="48"/>
        <w:jc w:val="both"/>
        <w:rPr>
          <w:rFonts w:asciiTheme="majorHAnsi" w:hAnsiTheme="majorHAnsi" w:cstheme="majorHAnsi"/>
          <w:b/>
          <w:bCs/>
        </w:rPr>
      </w:pPr>
      <w:r w:rsidRPr="00D05769">
        <w:rPr>
          <w:rFonts w:asciiTheme="majorHAnsi" w:hAnsiTheme="majorHAnsi" w:cstheme="majorHAnsi"/>
          <w:position w:val="-10"/>
        </w:rPr>
        <w:object w:dxaOrig="600" w:dyaOrig="320" w14:anchorId="7C850452">
          <v:shape id="_x0000_i1060" type="#_x0000_t75" style="width:30pt;height:15.75pt" o:ole="">
            <v:imagedata r:id="rId56" o:title=""/>
          </v:shape>
          <o:OLEObject Type="Embed" ProgID="Equation.DSMT4" ShapeID="_x0000_i1060" DrawAspect="Content" ObjectID="_1767370500" r:id="rId68"/>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B.</w:t>
      </w:r>
      <w:r w:rsidRPr="00D05769">
        <w:rPr>
          <w:rFonts w:asciiTheme="majorHAnsi" w:hAnsiTheme="majorHAnsi" w:cstheme="majorHAnsi"/>
        </w:rPr>
        <w:t xml:space="preserve"> </w:t>
      </w:r>
      <w:r w:rsidRPr="00D05769">
        <w:rPr>
          <w:rFonts w:asciiTheme="majorHAnsi" w:hAnsiTheme="majorHAnsi" w:cstheme="majorHAnsi"/>
          <w:position w:val="-10"/>
        </w:rPr>
        <w:object w:dxaOrig="600" w:dyaOrig="320" w14:anchorId="1603B634">
          <v:shape id="_x0000_i1061" type="#_x0000_t75" style="width:30pt;height:15.75pt" o:ole="">
            <v:imagedata r:id="rId58" o:title=""/>
          </v:shape>
          <o:OLEObject Type="Embed" ProgID="Equation.DSMT4" ShapeID="_x0000_i1061" DrawAspect="Content" ObjectID="_1767370501" r:id="rId69"/>
        </w:object>
      </w:r>
      <w:r w:rsidRPr="00D05769">
        <w:rPr>
          <w:rFonts w:asciiTheme="majorHAnsi" w:hAnsiTheme="majorHAnsi" w:cstheme="majorHAnsi"/>
        </w:rPr>
        <w:tab/>
      </w:r>
      <w:r w:rsidRPr="00D05769">
        <w:rPr>
          <w:rFonts w:asciiTheme="majorHAnsi" w:hAnsiTheme="majorHAnsi" w:cstheme="majorHAnsi"/>
        </w:rPr>
        <w:tab/>
      </w:r>
      <w:r w:rsidRPr="00D05769">
        <w:rPr>
          <w:rFonts w:asciiTheme="majorHAnsi" w:hAnsiTheme="majorHAnsi" w:cstheme="majorHAnsi"/>
          <w:b/>
          <w:bCs/>
        </w:rPr>
        <w:t>C.</w:t>
      </w:r>
      <w:r w:rsidRPr="00D05769">
        <w:rPr>
          <w:rFonts w:asciiTheme="majorHAnsi" w:hAnsiTheme="majorHAnsi" w:cstheme="majorHAnsi"/>
        </w:rPr>
        <w:t xml:space="preserve"> </w:t>
      </w:r>
      <w:r w:rsidRPr="00D05769">
        <w:rPr>
          <w:rFonts w:asciiTheme="majorHAnsi" w:hAnsiTheme="majorHAnsi" w:cstheme="majorHAnsi"/>
          <w:position w:val="-10"/>
        </w:rPr>
        <w:object w:dxaOrig="600" w:dyaOrig="320" w14:anchorId="27719879">
          <v:shape id="_x0000_i1062" type="#_x0000_t75" style="width:30pt;height:15.75pt" o:ole="">
            <v:imagedata r:id="rId60" o:title=""/>
          </v:shape>
          <o:OLEObject Type="Embed" ProgID="Equation.DSMT4" ShapeID="_x0000_i1062" DrawAspect="Content" ObjectID="_1767370502" r:id="rId70"/>
        </w:object>
      </w:r>
      <w:r w:rsidRPr="00D05769">
        <w:rPr>
          <w:rFonts w:asciiTheme="majorHAnsi" w:hAnsiTheme="majorHAnsi" w:cstheme="majorHAnsi"/>
          <w:b/>
          <w:bCs/>
        </w:rPr>
        <w:tab/>
      </w:r>
      <w:r w:rsidRPr="00D05769">
        <w:rPr>
          <w:rFonts w:asciiTheme="majorHAnsi" w:hAnsiTheme="majorHAnsi" w:cstheme="majorHAnsi"/>
          <w:b/>
          <w:bCs/>
        </w:rPr>
        <w:tab/>
        <w:t xml:space="preserve">D. </w:t>
      </w:r>
      <w:r w:rsidRPr="00D05769">
        <w:rPr>
          <w:rFonts w:asciiTheme="majorHAnsi" w:hAnsiTheme="majorHAnsi" w:cstheme="majorHAnsi"/>
          <w:position w:val="-10"/>
        </w:rPr>
        <w:object w:dxaOrig="620" w:dyaOrig="320" w14:anchorId="4BF31A8B">
          <v:shape id="_x0000_i1063" type="#_x0000_t75" style="width:30.75pt;height:15.75pt" o:ole="">
            <v:imagedata r:id="rId62" o:title=""/>
          </v:shape>
          <o:OLEObject Type="Embed" ProgID="Equation.DSMT4" ShapeID="_x0000_i1063" DrawAspect="Content" ObjectID="_1767370503" r:id="rId71"/>
        </w:object>
      </w:r>
    </w:p>
    <w:p w14:paraId="230BF784"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b/>
          <w:bCs/>
        </w:rPr>
      </w:pPr>
    </w:p>
    <w:p w14:paraId="1D233EAC"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p>
    <w:p w14:paraId="6C281D68" w14:textId="77777777" w:rsidR="00D05769" w:rsidRPr="00D05769" w:rsidRDefault="00D05769" w:rsidP="00D05769">
      <w:pPr>
        <w:pStyle w:val="NormalWeb"/>
        <w:spacing w:before="0" w:beforeAutospacing="0" w:after="0" w:afterAutospacing="0" w:line="360" w:lineRule="auto"/>
        <w:ind w:left="48" w:right="48"/>
        <w:jc w:val="both"/>
        <w:rPr>
          <w:rFonts w:asciiTheme="majorHAnsi" w:hAnsiTheme="majorHAnsi" w:cstheme="majorHAnsi"/>
        </w:rPr>
      </w:pPr>
    </w:p>
    <w:tbl>
      <w:tblPr>
        <w:tblStyle w:val="TableGrid"/>
        <w:tblW w:w="10235" w:type="dxa"/>
        <w:tblInd w:w="-856" w:type="dxa"/>
        <w:tblLook w:val="04A0" w:firstRow="1" w:lastRow="0" w:firstColumn="1" w:lastColumn="0" w:noHBand="0" w:noVBand="1"/>
      </w:tblPr>
      <w:tblGrid>
        <w:gridCol w:w="931"/>
        <w:gridCol w:w="931"/>
        <w:gridCol w:w="931"/>
        <w:gridCol w:w="931"/>
        <w:gridCol w:w="931"/>
        <w:gridCol w:w="930"/>
        <w:gridCol w:w="930"/>
        <w:gridCol w:w="930"/>
        <w:gridCol w:w="930"/>
        <w:gridCol w:w="930"/>
        <w:gridCol w:w="930"/>
      </w:tblGrid>
      <w:tr w:rsidR="00D05769" w:rsidRPr="00D05769" w14:paraId="12DECF92" w14:textId="77777777" w:rsidTr="005449FF">
        <w:tc>
          <w:tcPr>
            <w:tcW w:w="931" w:type="dxa"/>
          </w:tcPr>
          <w:p w14:paraId="59FCFF36"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Câu</w:t>
            </w:r>
          </w:p>
        </w:tc>
        <w:tc>
          <w:tcPr>
            <w:tcW w:w="931" w:type="dxa"/>
          </w:tcPr>
          <w:p w14:paraId="59D7B220"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1</w:t>
            </w:r>
          </w:p>
        </w:tc>
        <w:tc>
          <w:tcPr>
            <w:tcW w:w="931" w:type="dxa"/>
          </w:tcPr>
          <w:p w14:paraId="42D96AF6"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2</w:t>
            </w:r>
          </w:p>
        </w:tc>
        <w:tc>
          <w:tcPr>
            <w:tcW w:w="931" w:type="dxa"/>
          </w:tcPr>
          <w:p w14:paraId="29E94A71"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3</w:t>
            </w:r>
          </w:p>
        </w:tc>
        <w:tc>
          <w:tcPr>
            <w:tcW w:w="931" w:type="dxa"/>
          </w:tcPr>
          <w:p w14:paraId="75D99A2E"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4</w:t>
            </w:r>
          </w:p>
        </w:tc>
        <w:tc>
          <w:tcPr>
            <w:tcW w:w="930" w:type="dxa"/>
          </w:tcPr>
          <w:p w14:paraId="37FCBB57"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5</w:t>
            </w:r>
          </w:p>
        </w:tc>
        <w:tc>
          <w:tcPr>
            <w:tcW w:w="930" w:type="dxa"/>
          </w:tcPr>
          <w:p w14:paraId="75ABD058"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6</w:t>
            </w:r>
          </w:p>
        </w:tc>
        <w:tc>
          <w:tcPr>
            <w:tcW w:w="930" w:type="dxa"/>
          </w:tcPr>
          <w:p w14:paraId="5B64B4B5"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7</w:t>
            </w:r>
          </w:p>
        </w:tc>
        <w:tc>
          <w:tcPr>
            <w:tcW w:w="930" w:type="dxa"/>
          </w:tcPr>
          <w:p w14:paraId="41755D98"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8</w:t>
            </w:r>
          </w:p>
        </w:tc>
        <w:tc>
          <w:tcPr>
            <w:tcW w:w="930" w:type="dxa"/>
          </w:tcPr>
          <w:p w14:paraId="4E9461E4"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9</w:t>
            </w:r>
          </w:p>
        </w:tc>
        <w:tc>
          <w:tcPr>
            <w:tcW w:w="930" w:type="dxa"/>
          </w:tcPr>
          <w:p w14:paraId="2D7C4138"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10</w:t>
            </w:r>
          </w:p>
        </w:tc>
      </w:tr>
      <w:tr w:rsidR="00D05769" w:rsidRPr="00D05769" w14:paraId="77098A1D" w14:textId="77777777" w:rsidTr="005449FF">
        <w:tc>
          <w:tcPr>
            <w:tcW w:w="931" w:type="dxa"/>
          </w:tcPr>
          <w:p w14:paraId="08CDDFCC"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Đáp án</w:t>
            </w:r>
          </w:p>
        </w:tc>
        <w:tc>
          <w:tcPr>
            <w:tcW w:w="931" w:type="dxa"/>
          </w:tcPr>
          <w:p w14:paraId="5D0F3AB9"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D</w:t>
            </w:r>
          </w:p>
        </w:tc>
        <w:tc>
          <w:tcPr>
            <w:tcW w:w="931" w:type="dxa"/>
          </w:tcPr>
          <w:p w14:paraId="2C4CAC17"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C</w:t>
            </w:r>
          </w:p>
        </w:tc>
        <w:tc>
          <w:tcPr>
            <w:tcW w:w="931" w:type="dxa"/>
          </w:tcPr>
          <w:p w14:paraId="1472C2E1"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C</w:t>
            </w:r>
          </w:p>
        </w:tc>
        <w:tc>
          <w:tcPr>
            <w:tcW w:w="931" w:type="dxa"/>
          </w:tcPr>
          <w:p w14:paraId="11AAE105"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D</w:t>
            </w:r>
          </w:p>
        </w:tc>
        <w:tc>
          <w:tcPr>
            <w:tcW w:w="930" w:type="dxa"/>
          </w:tcPr>
          <w:p w14:paraId="638747E5"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D</w:t>
            </w:r>
          </w:p>
        </w:tc>
        <w:tc>
          <w:tcPr>
            <w:tcW w:w="930" w:type="dxa"/>
          </w:tcPr>
          <w:p w14:paraId="57DDF62E"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A</w:t>
            </w:r>
          </w:p>
        </w:tc>
        <w:tc>
          <w:tcPr>
            <w:tcW w:w="930" w:type="dxa"/>
          </w:tcPr>
          <w:p w14:paraId="793A2251"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D</w:t>
            </w:r>
          </w:p>
        </w:tc>
        <w:tc>
          <w:tcPr>
            <w:tcW w:w="930" w:type="dxa"/>
          </w:tcPr>
          <w:p w14:paraId="464374F0"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D</w:t>
            </w:r>
          </w:p>
        </w:tc>
        <w:tc>
          <w:tcPr>
            <w:tcW w:w="930" w:type="dxa"/>
          </w:tcPr>
          <w:p w14:paraId="24E9EA3D"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C</w:t>
            </w:r>
          </w:p>
        </w:tc>
        <w:tc>
          <w:tcPr>
            <w:tcW w:w="930" w:type="dxa"/>
          </w:tcPr>
          <w:p w14:paraId="3CCBF1D7"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A</w:t>
            </w:r>
          </w:p>
        </w:tc>
      </w:tr>
      <w:tr w:rsidR="00D05769" w:rsidRPr="00D05769" w14:paraId="6F9FB133" w14:textId="77777777" w:rsidTr="005449FF">
        <w:tc>
          <w:tcPr>
            <w:tcW w:w="931" w:type="dxa"/>
          </w:tcPr>
          <w:p w14:paraId="44045F8A"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Câu</w:t>
            </w:r>
          </w:p>
        </w:tc>
        <w:tc>
          <w:tcPr>
            <w:tcW w:w="931" w:type="dxa"/>
          </w:tcPr>
          <w:p w14:paraId="76D20546"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11</w:t>
            </w:r>
          </w:p>
        </w:tc>
        <w:tc>
          <w:tcPr>
            <w:tcW w:w="931" w:type="dxa"/>
          </w:tcPr>
          <w:p w14:paraId="72214DF4"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12</w:t>
            </w:r>
          </w:p>
        </w:tc>
        <w:tc>
          <w:tcPr>
            <w:tcW w:w="931" w:type="dxa"/>
          </w:tcPr>
          <w:p w14:paraId="02B88FD7"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13</w:t>
            </w:r>
          </w:p>
        </w:tc>
        <w:tc>
          <w:tcPr>
            <w:tcW w:w="931" w:type="dxa"/>
          </w:tcPr>
          <w:p w14:paraId="7D72EADE"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14</w:t>
            </w:r>
          </w:p>
        </w:tc>
        <w:tc>
          <w:tcPr>
            <w:tcW w:w="930" w:type="dxa"/>
          </w:tcPr>
          <w:p w14:paraId="3CA93698"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15</w:t>
            </w:r>
          </w:p>
        </w:tc>
        <w:tc>
          <w:tcPr>
            <w:tcW w:w="930" w:type="dxa"/>
          </w:tcPr>
          <w:p w14:paraId="42A03E02"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16</w:t>
            </w:r>
          </w:p>
        </w:tc>
        <w:tc>
          <w:tcPr>
            <w:tcW w:w="930" w:type="dxa"/>
          </w:tcPr>
          <w:p w14:paraId="1877B5EF"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17</w:t>
            </w:r>
          </w:p>
        </w:tc>
        <w:tc>
          <w:tcPr>
            <w:tcW w:w="930" w:type="dxa"/>
          </w:tcPr>
          <w:p w14:paraId="438B582F"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18</w:t>
            </w:r>
          </w:p>
        </w:tc>
        <w:tc>
          <w:tcPr>
            <w:tcW w:w="930" w:type="dxa"/>
          </w:tcPr>
          <w:p w14:paraId="53C2CC0E"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19</w:t>
            </w:r>
          </w:p>
        </w:tc>
        <w:tc>
          <w:tcPr>
            <w:tcW w:w="930" w:type="dxa"/>
          </w:tcPr>
          <w:p w14:paraId="731B0BC6"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20</w:t>
            </w:r>
          </w:p>
        </w:tc>
      </w:tr>
      <w:tr w:rsidR="00D05769" w:rsidRPr="00D05769" w14:paraId="1D9BA917" w14:textId="77777777" w:rsidTr="005449FF">
        <w:tc>
          <w:tcPr>
            <w:tcW w:w="931" w:type="dxa"/>
          </w:tcPr>
          <w:p w14:paraId="5C5DDE8C"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Đáp án</w:t>
            </w:r>
          </w:p>
        </w:tc>
        <w:tc>
          <w:tcPr>
            <w:tcW w:w="931" w:type="dxa"/>
          </w:tcPr>
          <w:p w14:paraId="182F85CA"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C</w:t>
            </w:r>
          </w:p>
        </w:tc>
        <w:tc>
          <w:tcPr>
            <w:tcW w:w="931" w:type="dxa"/>
          </w:tcPr>
          <w:p w14:paraId="722C638E"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A</w:t>
            </w:r>
          </w:p>
        </w:tc>
        <w:tc>
          <w:tcPr>
            <w:tcW w:w="931" w:type="dxa"/>
          </w:tcPr>
          <w:p w14:paraId="2BF4423D"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D</w:t>
            </w:r>
          </w:p>
        </w:tc>
        <w:tc>
          <w:tcPr>
            <w:tcW w:w="931" w:type="dxa"/>
          </w:tcPr>
          <w:p w14:paraId="549DD72E"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B</w:t>
            </w:r>
          </w:p>
        </w:tc>
        <w:tc>
          <w:tcPr>
            <w:tcW w:w="930" w:type="dxa"/>
          </w:tcPr>
          <w:p w14:paraId="4654E251"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C</w:t>
            </w:r>
          </w:p>
        </w:tc>
        <w:tc>
          <w:tcPr>
            <w:tcW w:w="930" w:type="dxa"/>
          </w:tcPr>
          <w:p w14:paraId="417B18C3"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A</w:t>
            </w:r>
          </w:p>
        </w:tc>
        <w:tc>
          <w:tcPr>
            <w:tcW w:w="930" w:type="dxa"/>
          </w:tcPr>
          <w:p w14:paraId="2A71DACA"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B</w:t>
            </w:r>
          </w:p>
        </w:tc>
        <w:tc>
          <w:tcPr>
            <w:tcW w:w="930" w:type="dxa"/>
          </w:tcPr>
          <w:p w14:paraId="6CE34B13"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B</w:t>
            </w:r>
          </w:p>
        </w:tc>
        <w:tc>
          <w:tcPr>
            <w:tcW w:w="930" w:type="dxa"/>
          </w:tcPr>
          <w:p w14:paraId="66C413FB"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C</w:t>
            </w:r>
          </w:p>
        </w:tc>
        <w:tc>
          <w:tcPr>
            <w:tcW w:w="930" w:type="dxa"/>
          </w:tcPr>
          <w:p w14:paraId="0B3F7C99" w14:textId="77777777" w:rsidR="00D05769" w:rsidRPr="00D05769" w:rsidRDefault="00D05769" w:rsidP="005449FF">
            <w:pPr>
              <w:pStyle w:val="NormalWeb"/>
              <w:spacing w:before="0" w:beforeAutospacing="0" w:after="0" w:afterAutospacing="0" w:line="360" w:lineRule="auto"/>
              <w:ind w:right="48"/>
              <w:jc w:val="both"/>
              <w:rPr>
                <w:rFonts w:asciiTheme="majorHAnsi" w:hAnsiTheme="majorHAnsi" w:cstheme="majorHAnsi"/>
              </w:rPr>
            </w:pPr>
            <w:r w:rsidRPr="00D05769">
              <w:rPr>
                <w:rFonts w:asciiTheme="majorHAnsi" w:hAnsiTheme="majorHAnsi" w:cstheme="majorHAnsi"/>
              </w:rPr>
              <w:t>B</w:t>
            </w:r>
          </w:p>
        </w:tc>
      </w:tr>
    </w:tbl>
    <w:p w14:paraId="6DC1C731" w14:textId="77777777" w:rsidR="00D05769" w:rsidRPr="00D05769" w:rsidRDefault="00D05769" w:rsidP="00D05769">
      <w:pPr>
        <w:jc w:val="center"/>
        <w:rPr>
          <w:rFonts w:asciiTheme="majorHAnsi" w:hAnsiTheme="majorHAnsi" w:cstheme="majorHAnsi"/>
          <w:b/>
          <w:color w:val="333333"/>
          <w:sz w:val="24"/>
          <w:szCs w:val="24"/>
          <w:shd w:val="clear" w:color="auto" w:fill="FFFFFF"/>
        </w:rPr>
      </w:pPr>
      <w:r w:rsidRPr="00D05769">
        <w:rPr>
          <w:rFonts w:asciiTheme="majorHAnsi" w:hAnsiTheme="majorHAnsi" w:cstheme="majorHAnsi"/>
          <w:b/>
          <w:color w:val="333333"/>
          <w:sz w:val="24"/>
          <w:szCs w:val="24"/>
          <w:shd w:val="clear" w:color="auto" w:fill="FFFFFF"/>
        </w:rPr>
        <w:t>BÀI 18: ĐIỆN TRƯỜNG ĐỀU</w:t>
      </w:r>
    </w:p>
    <w:p w14:paraId="3E039A16" w14:textId="77777777" w:rsidR="00D05769" w:rsidRPr="00D05769" w:rsidRDefault="00D05769" w:rsidP="00D05769">
      <w:pPr>
        <w:jc w:val="both"/>
        <w:rPr>
          <w:rFonts w:asciiTheme="majorHAnsi" w:hAnsiTheme="majorHAnsi" w:cstheme="majorHAnsi"/>
          <w:b/>
          <w:color w:val="333333"/>
          <w:sz w:val="24"/>
          <w:szCs w:val="24"/>
          <w:shd w:val="clear" w:color="auto" w:fill="FFFFFF"/>
        </w:rPr>
      </w:pPr>
      <w:r w:rsidRPr="00D05769">
        <w:rPr>
          <w:rFonts w:asciiTheme="majorHAnsi" w:hAnsiTheme="majorHAnsi" w:cstheme="majorHAnsi"/>
          <w:b/>
          <w:color w:val="333333"/>
          <w:sz w:val="24"/>
          <w:szCs w:val="24"/>
          <w:shd w:val="clear" w:color="auto" w:fill="FFFFFF"/>
        </w:rPr>
        <w:t>BÀI TẬP TỰ LUẬN</w:t>
      </w:r>
    </w:p>
    <w:p w14:paraId="2B3B1E6D" w14:textId="77777777" w:rsidR="00D05769" w:rsidRPr="00D05769" w:rsidRDefault="00D05769" w:rsidP="00D05769">
      <w:pPr>
        <w:jc w:val="both"/>
        <w:rPr>
          <w:rFonts w:asciiTheme="majorHAnsi" w:hAnsiTheme="majorHAnsi" w:cstheme="majorHAnsi"/>
          <w:color w:val="333333"/>
          <w:sz w:val="24"/>
          <w:szCs w:val="24"/>
          <w:shd w:val="clear" w:color="auto" w:fill="FFFFFF"/>
        </w:rPr>
      </w:pPr>
      <w:r w:rsidRPr="00D05769">
        <w:rPr>
          <w:rFonts w:asciiTheme="majorHAnsi" w:hAnsiTheme="majorHAnsi" w:cstheme="majorHAnsi"/>
          <w:b/>
          <w:color w:val="333333"/>
          <w:sz w:val="24"/>
          <w:szCs w:val="24"/>
          <w:shd w:val="clear" w:color="auto" w:fill="FFFFFF"/>
        </w:rPr>
        <w:t>Câu 1:</w:t>
      </w:r>
      <w:r w:rsidRPr="00D05769">
        <w:rPr>
          <w:rFonts w:asciiTheme="majorHAnsi" w:hAnsiTheme="majorHAnsi" w:cstheme="majorHAnsi"/>
          <w:color w:val="333333"/>
          <w:sz w:val="24"/>
          <w:szCs w:val="24"/>
          <w:shd w:val="clear" w:color="auto" w:fill="FFFFFF"/>
        </w:rPr>
        <w:t xml:space="preserve"> Để chẩn đoán hình ảnh trong y học người ta thường sử dụng tia X (hay tia Rơn-ghen) để chụp X quang và chụp CT. Cho rằng vùng điện trường giữa hai cực của ống tia X. là một điện trường đều. Khoảng cách giữa hai cực bằng 2 cm, hiệu điện thế giữa hai cực là 120 kV. Hãy tính lực điện trường tác dụng lên electron.</w:t>
      </w:r>
    </w:p>
    <w:p w14:paraId="160B0CAC" w14:textId="77777777" w:rsidR="00D05769" w:rsidRPr="00D05769" w:rsidRDefault="00D05769" w:rsidP="00D05769">
      <w:pPr>
        <w:jc w:val="both"/>
        <w:rPr>
          <w:rFonts w:asciiTheme="majorHAnsi" w:hAnsiTheme="majorHAnsi" w:cstheme="majorHAnsi"/>
          <w:color w:val="333333"/>
          <w:sz w:val="24"/>
          <w:szCs w:val="24"/>
          <w:shd w:val="clear" w:color="auto" w:fill="FFFFFF"/>
        </w:rPr>
      </w:pPr>
      <w:r w:rsidRPr="00D05769">
        <w:rPr>
          <w:rFonts w:asciiTheme="majorHAnsi" w:hAnsiTheme="majorHAnsi" w:cstheme="majorHAnsi"/>
          <w:color w:val="333333"/>
          <w:sz w:val="24"/>
          <w:szCs w:val="24"/>
          <w:shd w:val="clear" w:color="auto" w:fill="FFFFFF"/>
        </w:rPr>
        <w:t>Hướng dẫn</w:t>
      </w:r>
    </w:p>
    <w:p w14:paraId="40F1EA7E" w14:textId="77777777" w:rsidR="00D05769" w:rsidRPr="00D05769" w:rsidRDefault="00D05769" w:rsidP="00D05769">
      <w:pPr>
        <w:numPr>
          <w:ilvl w:val="0"/>
          <w:numId w:val="21"/>
        </w:num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 xml:space="preserve">Cường độ điện trường:  </w:t>
      </w:r>
    </w:p>
    <w:p w14:paraId="1BBDAC9B"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 xml:space="preserve">  E</w:t>
      </w:r>
      <m:oMath>
        <m:r>
          <w:rPr>
            <w:rFonts w:ascii="Cambria Math" w:hAnsi="Cambria Math" w:cstheme="majorHAnsi"/>
            <w:color w:val="000000"/>
            <w:sz w:val="24"/>
            <w:szCs w:val="24"/>
            <w:shd w:val="clear" w:color="auto" w:fill="FFFFFF"/>
          </w:rPr>
          <m:t>=</m:t>
        </m:r>
        <m:f>
          <m:fPr>
            <m:ctrlPr>
              <w:rPr>
                <w:rFonts w:ascii="Cambria Math" w:hAnsi="Cambria Math" w:cstheme="majorHAnsi"/>
                <w:i/>
                <w:iCs/>
                <w:color w:val="000000"/>
                <w:sz w:val="24"/>
                <w:szCs w:val="24"/>
                <w:shd w:val="clear" w:color="auto" w:fill="FFFFFF"/>
              </w:rPr>
            </m:ctrlPr>
          </m:fPr>
          <m:num>
            <m:r>
              <w:rPr>
                <w:rFonts w:ascii="Cambria Math" w:hAnsi="Cambria Math" w:cstheme="majorHAnsi"/>
                <w:color w:val="000000"/>
                <w:sz w:val="24"/>
                <w:szCs w:val="24"/>
                <w:shd w:val="clear" w:color="auto" w:fill="FFFFFF"/>
              </w:rPr>
              <m:t>U</m:t>
            </m:r>
          </m:num>
          <m:den>
            <m:r>
              <w:rPr>
                <w:rFonts w:ascii="Cambria Math" w:hAnsi="Cambria Math" w:cstheme="majorHAnsi"/>
                <w:color w:val="000000"/>
                <w:sz w:val="24"/>
                <w:szCs w:val="24"/>
                <w:shd w:val="clear" w:color="auto" w:fill="FFFFFF"/>
              </w:rPr>
              <m:t>d</m:t>
            </m:r>
          </m:den>
        </m:f>
        <m:r>
          <w:rPr>
            <w:rFonts w:ascii="Cambria Math" w:hAnsi="Cambria Math" w:cstheme="majorHAnsi"/>
            <w:color w:val="000000"/>
            <w:sz w:val="24"/>
            <w:szCs w:val="24"/>
            <w:shd w:val="clear" w:color="auto" w:fill="FFFFFF"/>
          </w:rPr>
          <m:t xml:space="preserve"> </m:t>
        </m:r>
      </m:oMath>
      <w:r w:rsidRPr="00D05769">
        <w:rPr>
          <w:rFonts w:asciiTheme="majorHAnsi" w:hAnsiTheme="majorHAnsi" w:cstheme="majorHAnsi"/>
          <w:color w:val="000000"/>
          <w:sz w:val="24"/>
          <w:szCs w:val="24"/>
          <w:shd w:val="clear" w:color="auto" w:fill="FFFFFF"/>
        </w:rPr>
        <w:t xml:space="preserve">= </w:t>
      </w:r>
      <m:oMath>
        <m:f>
          <m:fPr>
            <m:ctrlPr>
              <w:rPr>
                <w:rFonts w:ascii="Cambria Math" w:hAnsi="Cambria Math" w:cstheme="majorHAnsi"/>
                <w:i/>
                <w:iCs/>
                <w:color w:val="000000"/>
                <w:sz w:val="24"/>
                <w:szCs w:val="24"/>
                <w:shd w:val="clear" w:color="auto" w:fill="FFFFFF"/>
              </w:rPr>
            </m:ctrlPr>
          </m:fPr>
          <m:num>
            <m:r>
              <w:rPr>
                <w:rFonts w:ascii="Cambria Math" w:hAnsi="Cambria Math" w:cstheme="majorHAnsi"/>
                <w:color w:val="000000"/>
                <w:sz w:val="24"/>
                <w:szCs w:val="24"/>
                <w:shd w:val="clear" w:color="auto" w:fill="FFFFFF"/>
              </w:rPr>
              <m:t>120000</m:t>
            </m:r>
          </m:num>
          <m:den>
            <m:r>
              <w:rPr>
                <w:rFonts w:ascii="Cambria Math" w:hAnsi="Cambria Math" w:cstheme="majorHAnsi"/>
                <w:color w:val="000000"/>
                <w:sz w:val="24"/>
                <w:szCs w:val="24"/>
                <w:shd w:val="clear" w:color="auto" w:fill="FFFFFF"/>
              </w:rPr>
              <m:t>0,02</m:t>
            </m:r>
          </m:den>
        </m:f>
      </m:oMath>
      <w:r w:rsidRPr="00D05769">
        <w:rPr>
          <w:rFonts w:asciiTheme="majorHAnsi" w:hAnsiTheme="majorHAnsi" w:cstheme="majorHAnsi"/>
          <w:color w:val="000000"/>
          <w:sz w:val="24"/>
          <w:szCs w:val="24"/>
          <w:shd w:val="clear" w:color="auto" w:fill="FFFFFF"/>
        </w:rPr>
        <w:t xml:space="preserve">=6. </w:t>
      </w:r>
      <m:oMath>
        <m:r>
          <m:rPr>
            <m:nor/>
          </m:rPr>
          <w:rPr>
            <w:rFonts w:asciiTheme="majorHAnsi" w:hAnsiTheme="majorHAnsi" w:cstheme="majorHAnsi"/>
            <w:color w:val="000000"/>
            <w:sz w:val="24"/>
            <w:szCs w:val="24"/>
            <w:shd w:val="clear" w:color="auto" w:fill="FFFFFF"/>
          </w:rPr>
          <m:t>1</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6</m:t>
            </m:r>
          </m:sup>
        </m:sSup>
      </m:oMath>
      <w:r w:rsidRPr="00D05769">
        <w:rPr>
          <w:rFonts w:asciiTheme="majorHAnsi" w:hAnsiTheme="majorHAnsi" w:cstheme="majorHAnsi"/>
          <w:color w:val="000000"/>
          <w:sz w:val="24"/>
          <w:szCs w:val="24"/>
          <w:shd w:val="clear" w:color="auto" w:fill="FFFFFF"/>
        </w:rPr>
        <w:t xml:space="preserve"> (v/m)</w:t>
      </w:r>
    </w:p>
    <w:p w14:paraId="56937F10"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Lực điện trường tác dụng lên electron có độ lớn:</w:t>
      </w:r>
    </w:p>
    <w:p w14:paraId="737E70F6"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F</w:t>
      </w:r>
      <m:oMath>
        <m:r>
          <m:rPr>
            <m:nor/>
          </m:rPr>
          <w:rPr>
            <w:rFonts w:asciiTheme="majorHAnsi" w:hAnsiTheme="majorHAnsi" w:cstheme="majorHAnsi"/>
            <w:color w:val="000000"/>
            <w:sz w:val="24"/>
            <w:szCs w:val="24"/>
            <w:shd w:val="clear" w:color="auto" w:fill="FFFFFF"/>
          </w:rPr>
          <m:t>=q.E=16. 1</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-19</m:t>
            </m:r>
          </m:sup>
        </m:sSup>
        <m:r>
          <w:rPr>
            <w:rFonts w:ascii="Cambria Math" w:hAnsi="Cambria Math" w:cstheme="majorHAnsi"/>
            <w:color w:val="000000"/>
            <w:sz w:val="24"/>
            <w:szCs w:val="24"/>
            <w:shd w:val="clear" w:color="auto" w:fill="FFFFFF"/>
          </w:rPr>
          <m:t>.</m:t>
        </m:r>
        <m:r>
          <m:rPr>
            <m:nor/>
          </m:rPr>
          <w:rPr>
            <w:rFonts w:asciiTheme="majorHAnsi" w:hAnsiTheme="majorHAnsi" w:cstheme="majorHAnsi"/>
            <w:color w:val="000000"/>
            <w:sz w:val="24"/>
            <w:szCs w:val="24"/>
            <w:shd w:val="clear" w:color="auto" w:fill="FFFFFF"/>
          </w:rPr>
          <m:t>6. 1</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6</m:t>
            </m:r>
          </m:sup>
        </m:sSup>
      </m:oMath>
      <w:r w:rsidRPr="00D05769">
        <w:rPr>
          <w:rFonts w:asciiTheme="majorHAnsi" w:hAnsiTheme="majorHAnsi" w:cstheme="majorHAnsi"/>
          <w:color w:val="000000"/>
          <w:sz w:val="24"/>
          <w:szCs w:val="24"/>
          <w:shd w:val="clear" w:color="auto" w:fill="FFFFFF"/>
        </w:rPr>
        <w:t xml:space="preserve">= 9,6. </w:t>
      </w:r>
      <m:oMath>
        <m:r>
          <m:rPr>
            <m:nor/>
          </m:rPr>
          <w:rPr>
            <w:rFonts w:asciiTheme="majorHAnsi" w:hAnsiTheme="majorHAnsi" w:cstheme="majorHAnsi"/>
            <w:color w:val="000000"/>
            <w:sz w:val="24"/>
            <w:szCs w:val="24"/>
            <w:shd w:val="clear" w:color="auto" w:fill="FFFFFF"/>
          </w:rPr>
          <m:t>1</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-13</m:t>
            </m:r>
          </m:sup>
        </m:sSup>
        <m:r>
          <w:rPr>
            <w:rFonts w:ascii="Cambria Math" w:hAnsi="Cambria Math" w:cstheme="majorHAnsi"/>
            <w:color w:val="000000"/>
            <w:sz w:val="24"/>
            <w:szCs w:val="24"/>
            <w:shd w:val="clear" w:color="auto" w:fill="FFFFFF"/>
          </w:rPr>
          <m:t>N</m:t>
        </m:r>
      </m:oMath>
    </w:p>
    <w:p w14:paraId="54C079A3" w14:textId="77777777" w:rsidR="00D05769" w:rsidRPr="00D05769" w:rsidRDefault="00D05769" w:rsidP="00D05769">
      <w:pPr>
        <w:shd w:val="clear" w:color="auto" w:fill="FFFFFF"/>
        <w:spacing w:after="0" w:afterAutospacing="1" w:line="240" w:lineRule="auto"/>
        <w:jc w:val="both"/>
        <w:rPr>
          <w:rFonts w:asciiTheme="majorHAnsi" w:eastAsia="Times New Roman" w:hAnsiTheme="majorHAnsi" w:cstheme="majorHAnsi"/>
          <w:color w:val="333333"/>
          <w:sz w:val="24"/>
          <w:szCs w:val="24"/>
        </w:rPr>
      </w:pPr>
      <w:r w:rsidRPr="00D05769">
        <w:rPr>
          <w:rFonts w:asciiTheme="majorHAnsi" w:eastAsia="Times New Roman" w:hAnsiTheme="majorHAnsi" w:cstheme="majorHAnsi"/>
          <w:b/>
          <w:color w:val="333333"/>
          <w:sz w:val="24"/>
          <w:szCs w:val="24"/>
        </w:rPr>
        <w:t>Câu 2:</w:t>
      </w:r>
      <w:r w:rsidRPr="00D05769">
        <w:rPr>
          <w:rFonts w:asciiTheme="majorHAnsi" w:eastAsia="Times New Roman" w:hAnsiTheme="majorHAnsi" w:cstheme="majorHAnsi"/>
          <w:color w:val="333333"/>
          <w:sz w:val="24"/>
          <w:szCs w:val="24"/>
        </w:rPr>
        <w:t xml:space="preserve"> Khoảng cách giữa hai bản phẳng song song là 15 mm, hiệu điện thể giữa chúng là 750 V. Lực tác dụng lên một quả cầu nhỏ tích điện ở trong khoảng không gian giữa hai bản là </w:t>
      </w:r>
      <m:oMath>
        <m:r>
          <w:rPr>
            <w:rFonts w:ascii="Cambria Math" w:hAnsi="Cambria Math" w:cstheme="majorHAnsi"/>
            <w:color w:val="000000"/>
            <w:sz w:val="24"/>
            <w:szCs w:val="24"/>
            <w:shd w:val="clear" w:color="auto" w:fill="FFFFFF"/>
          </w:rPr>
          <m:t xml:space="preserve"> 1,2.1</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-7</m:t>
            </m:r>
          </m:sup>
        </m:sSup>
      </m:oMath>
      <w:r w:rsidRPr="00D05769">
        <w:rPr>
          <w:rFonts w:asciiTheme="majorHAnsi" w:eastAsia="Times New Roman" w:hAnsiTheme="majorHAnsi" w:cstheme="majorHAnsi"/>
          <w:color w:val="333333"/>
          <w:sz w:val="24"/>
          <w:szCs w:val="24"/>
        </w:rPr>
        <w:t> N. Tính:</w:t>
      </w:r>
    </w:p>
    <w:p w14:paraId="77074E2F" w14:textId="77777777" w:rsidR="00D05769" w:rsidRPr="00D05769" w:rsidRDefault="00D05769" w:rsidP="00D05769">
      <w:pPr>
        <w:shd w:val="clear" w:color="auto" w:fill="FFFFFF"/>
        <w:spacing w:after="100" w:afterAutospacing="1" w:line="240" w:lineRule="auto"/>
        <w:jc w:val="both"/>
        <w:rPr>
          <w:rFonts w:asciiTheme="majorHAnsi" w:eastAsia="Times New Roman" w:hAnsiTheme="majorHAnsi" w:cstheme="majorHAnsi"/>
          <w:color w:val="333333"/>
          <w:sz w:val="24"/>
          <w:szCs w:val="24"/>
        </w:rPr>
      </w:pPr>
      <w:r w:rsidRPr="00D05769">
        <w:rPr>
          <w:rFonts w:asciiTheme="majorHAnsi" w:eastAsia="Times New Roman" w:hAnsiTheme="majorHAnsi" w:cstheme="majorHAnsi"/>
          <w:color w:val="333333"/>
          <w:sz w:val="24"/>
          <w:szCs w:val="24"/>
        </w:rPr>
        <w:t>a) Độ lớn cường độ điện trường giữa hai bản.</w:t>
      </w:r>
    </w:p>
    <w:p w14:paraId="6E4F5775" w14:textId="77777777" w:rsidR="00D05769" w:rsidRPr="00D05769" w:rsidRDefault="00D05769" w:rsidP="00D05769">
      <w:pPr>
        <w:shd w:val="clear" w:color="auto" w:fill="FFFFFF"/>
        <w:spacing w:after="0" w:line="240" w:lineRule="auto"/>
        <w:jc w:val="both"/>
        <w:rPr>
          <w:rFonts w:asciiTheme="majorHAnsi" w:eastAsia="Times New Roman" w:hAnsiTheme="majorHAnsi" w:cstheme="majorHAnsi"/>
          <w:color w:val="333333"/>
          <w:sz w:val="24"/>
          <w:szCs w:val="24"/>
        </w:rPr>
      </w:pPr>
      <w:r w:rsidRPr="00D05769">
        <w:rPr>
          <w:rFonts w:asciiTheme="majorHAnsi" w:eastAsia="Times New Roman" w:hAnsiTheme="majorHAnsi" w:cstheme="majorHAnsi"/>
          <w:color w:val="333333"/>
          <w:sz w:val="24"/>
          <w:szCs w:val="24"/>
        </w:rPr>
        <w:t>b) Điện tích của quả cầu nhỏ.</w:t>
      </w:r>
    </w:p>
    <w:p w14:paraId="74DB2367"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Hướng dẫn</w:t>
      </w:r>
    </w:p>
    <w:p w14:paraId="15EA2905" w14:textId="77777777" w:rsidR="00D05769" w:rsidRPr="00D05769" w:rsidRDefault="00D05769" w:rsidP="00D05769">
      <w:pPr>
        <w:jc w:val="both"/>
        <w:rPr>
          <w:rFonts w:asciiTheme="majorHAnsi" w:hAnsiTheme="majorHAnsi" w:cstheme="majorHAnsi"/>
          <w:color w:val="333333"/>
          <w:sz w:val="24"/>
          <w:szCs w:val="24"/>
          <w:shd w:val="clear" w:color="auto" w:fill="FFFFFF"/>
        </w:rPr>
      </w:pPr>
      <w:r w:rsidRPr="00D05769">
        <w:rPr>
          <w:rFonts w:asciiTheme="majorHAnsi" w:hAnsiTheme="majorHAnsi" w:cstheme="majorHAnsi"/>
          <w:color w:val="333333"/>
          <w:sz w:val="24"/>
          <w:szCs w:val="24"/>
          <w:shd w:val="clear" w:color="auto" w:fill="FFFFFF"/>
        </w:rPr>
        <w:t> Độ lớn cường độ điện trường giữa hai bản.</w:t>
      </w:r>
    </w:p>
    <w:p w14:paraId="53346F5F"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 xml:space="preserve">  E</w:t>
      </w:r>
      <m:oMath>
        <m:r>
          <w:rPr>
            <w:rFonts w:ascii="Cambria Math" w:hAnsi="Cambria Math" w:cstheme="majorHAnsi"/>
            <w:color w:val="000000"/>
            <w:sz w:val="24"/>
            <w:szCs w:val="24"/>
            <w:shd w:val="clear" w:color="auto" w:fill="FFFFFF"/>
          </w:rPr>
          <m:t>=</m:t>
        </m:r>
        <m:f>
          <m:fPr>
            <m:ctrlPr>
              <w:rPr>
                <w:rFonts w:ascii="Cambria Math" w:hAnsi="Cambria Math" w:cstheme="majorHAnsi"/>
                <w:i/>
                <w:iCs/>
                <w:color w:val="000000"/>
                <w:sz w:val="24"/>
                <w:szCs w:val="24"/>
                <w:shd w:val="clear" w:color="auto" w:fill="FFFFFF"/>
              </w:rPr>
            </m:ctrlPr>
          </m:fPr>
          <m:num>
            <m:r>
              <w:rPr>
                <w:rFonts w:ascii="Cambria Math" w:hAnsi="Cambria Math" w:cstheme="majorHAnsi"/>
                <w:color w:val="000000"/>
                <w:sz w:val="24"/>
                <w:szCs w:val="24"/>
                <w:shd w:val="clear" w:color="auto" w:fill="FFFFFF"/>
              </w:rPr>
              <m:t>U</m:t>
            </m:r>
          </m:num>
          <m:den>
            <m:r>
              <w:rPr>
                <w:rFonts w:ascii="Cambria Math" w:hAnsi="Cambria Math" w:cstheme="majorHAnsi"/>
                <w:color w:val="000000"/>
                <w:sz w:val="24"/>
                <w:szCs w:val="24"/>
                <w:shd w:val="clear" w:color="auto" w:fill="FFFFFF"/>
              </w:rPr>
              <m:t>d</m:t>
            </m:r>
          </m:den>
        </m:f>
        <m:r>
          <w:rPr>
            <w:rFonts w:ascii="Cambria Math" w:hAnsi="Cambria Math" w:cstheme="majorHAnsi"/>
            <w:color w:val="000000"/>
            <w:sz w:val="24"/>
            <w:szCs w:val="24"/>
            <w:shd w:val="clear" w:color="auto" w:fill="FFFFFF"/>
          </w:rPr>
          <m:t xml:space="preserve"> </m:t>
        </m:r>
      </m:oMath>
      <w:r w:rsidRPr="00D05769">
        <w:rPr>
          <w:rFonts w:asciiTheme="majorHAnsi" w:hAnsiTheme="majorHAnsi" w:cstheme="majorHAnsi"/>
          <w:color w:val="000000"/>
          <w:sz w:val="24"/>
          <w:szCs w:val="24"/>
          <w:shd w:val="clear" w:color="auto" w:fill="FFFFFF"/>
        </w:rPr>
        <w:t xml:space="preserve">= </w:t>
      </w:r>
      <m:oMath>
        <m:f>
          <m:fPr>
            <m:ctrlPr>
              <w:rPr>
                <w:rFonts w:ascii="Cambria Math" w:hAnsi="Cambria Math" w:cstheme="majorHAnsi"/>
                <w:i/>
                <w:iCs/>
                <w:color w:val="000000"/>
                <w:sz w:val="24"/>
                <w:szCs w:val="24"/>
                <w:shd w:val="clear" w:color="auto" w:fill="FFFFFF"/>
              </w:rPr>
            </m:ctrlPr>
          </m:fPr>
          <m:num>
            <m:r>
              <w:rPr>
                <w:rFonts w:ascii="Cambria Math" w:hAnsi="Cambria Math" w:cstheme="majorHAnsi"/>
                <w:color w:val="000000"/>
                <w:sz w:val="24"/>
                <w:szCs w:val="24"/>
                <w:shd w:val="clear" w:color="auto" w:fill="FFFFFF"/>
              </w:rPr>
              <m:t>750</m:t>
            </m:r>
          </m:num>
          <m:den>
            <m:r>
              <w:rPr>
                <w:rFonts w:ascii="Cambria Math" w:hAnsi="Cambria Math" w:cstheme="majorHAnsi"/>
                <w:color w:val="000000"/>
                <w:sz w:val="24"/>
                <w:szCs w:val="24"/>
                <w:shd w:val="clear" w:color="auto" w:fill="FFFFFF"/>
              </w:rPr>
              <m:t>15.</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10</m:t>
                </m:r>
              </m:e>
              <m:sup>
                <m:r>
                  <w:rPr>
                    <w:rFonts w:ascii="Cambria Math" w:hAnsi="Cambria Math" w:cstheme="majorHAnsi"/>
                    <w:color w:val="000000"/>
                    <w:sz w:val="24"/>
                    <w:szCs w:val="24"/>
                    <w:shd w:val="clear" w:color="auto" w:fill="FFFFFF"/>
                  </w:rPr>
                  <m:t>-3</m:t>
                </m:r>
              </m:sup>
            </m:sSup>
          </m:den>
        </m:f>
        <m:r>
          <w:rPr>
            <w:rFonts w:ascii="Cambria Math" w:hAnsi="Cambria Math" w:cstheme="majorHAnsi"/>
            <w:color w:val="000000"/>
            <w:sz w:val="24"/>
            <w:szCs w:val="24"/>
            <w:shd w:val="clear" w:color="auto" w:fill="FFFFFF"/>
          </w:rPr>
          <m:t xml:space="preserve"> </m:t>
        </m:r>
      </m:oMath>
      <w:r w:rsidRPr="00D05769">
        <w:rPr>
          <w:rFonts w:asciiTheme="majorHAnsi" w:hAnsiTheme="majorHAnsi" w:cstheme="majorHAnsi"/>
          <w:color w:val="000000"/>
          <w:sz w:val="24"/>
          <w:szCs w:val="24"/>
          <w:shd w:val="clear" w:color="auto" w:fill="FFFFFF"/>
        </w:rPr>
        <w:t xml:space="preserve">=5. </w:t>
      </w:r>
      <m:oMath>
        <m:r>
          <m:rPr>
            <m:nor/>
          </m:rPr>
          <w:rPr>
            <w:rFonts w:asciiTheme="majorHAnsi" w:hAnsiTheme="majorHAnsi" w:cstheme="majorHAnsi"/>
            <w:color w:val="000000"/>
            <w:sz w:val="24"/>
            <w:szCs w:val="24"/>
            <w:shd w:val="clear" w:color="auto" w:fill="FFFFFF"/>
          </w:rPr>
          <m:t>1</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4</m:t>
            </m:r>
          </m:sup>
        </m:sSup>
      </m:oMath>
      <w:r w:rsidRPr="00D05769">
        <w:rPr>
          <w:rFonts w:asciiTheme="majorHAnsi" w:hAnsiTheme="majorHAnsi" w:cstheme="majorHAnsi"/>
          <w:color w:val="000000"/>
          <w:sz w:val="24"/>
          <w:szCs w:val="24"/>
          <w:shd w:val="clear" w:color="auto" w:fill="FFFFFF"/>
        </w:rPr>
        <w:t xml:space="preserve"> (v/m)</w:t>
      </w:r>
    </w:p>
    <w:p w14:paraId="1DA15F17"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333333"/>
          <w:sz w:val="24"/>
          <w:szCs w:val="24"/>
          <w:shd w:val="clear" w:color="auto" w:fill="FFFFFF"/>
        </w:rPr>
        <w:t> Để tính điện tích của quả cầu nhỏ, ta có thể sử dụng công thức sau:</w:t>
      </w:r>
    </w:p>
    <w:p w14:paraId="52C9A515" w14:textId="77777777" w:rsidR="00D05769" w:rsidRPr="00D05769" w:rsidRDefault="00D05769" w:rsidP="00D05769">
      <w:pPr>
        <w:jc w:val="both"/>
        <w:rPr>
          <w:rFonts w:asciiTheme="majorHAnsi" w:hAnsiTheme="majorHAnsi" w:cstheme="majorHAnsi"/>
          <w:color w:val="000000"/>
          <w:sz w:val="24"/>
          <w:szCs w:val="24"/>
          <w:shd w:val="clear" w:color="auto" w:fill="FFFFFF"/>
        </w:rPr>
      </w:pPr>
      <m:oMathPara>
        <m:oMath>
          <m:r>
            <w:rPr>
              <w:rFonts w:ascii="Cambria Math" w:hAnsi="Cambria Math" w:cstheme="majorHAnsi"/>
              <w:color w:val="000000"/>
              <w:sz w:val="24"/>
              <w:szCs w:val="24"/>
              <w:shd w:val="clear" w:color="auto" w:fill="FFFFFF"/>
            </w:rPr>
            <m:t>q=</m:t>
          </m:r>
          <m:f>
            <m:fPr>
              <m:ctrlPr>
                <w:rPr>
                  <w:rFonts w:ascii="Cambria Math" w:hAnsi="Cambria Math" w:cstheme="majorHAnsi"/>
                  <w:i/>
                  <w:iCs/>
                  <w:color w:val="000000"/>
                  <w:sz w:val="24"/>
                  <w:szCs w:val="24"/>
                  <w:shd w:val="clear" w:color="auto" w:fill="FFFFFF"/>
                </w:rPr>
              </m:ctrlPr>
            </m:fPr>
            <m:num>
              <m:r>
                <w:rPr>
                  <w:rFonts w:ascii="Cambria Math" w:hAnsi="Cambria Math" w:cstheme="majorHAnsi"/>
                  <w:color w:val="000000"/>
                  <w:sz w:val="24"/>
                  <w:szCs w:val="24"/>
                  <w:shd w:val="clear" w:color="auto" w:fill="FFFFFF"/>
                </w:rPr>
                <m:t>F</m:t>
              </m:r>
            </m:num>
            <m:den>
              <m:r>
                <w:rPr>
                  <w:rFonts w:ascii="Cambria Math" w:hAnsi="Cambria Math" w:cstheme="majorHAnsi"/>
                  <w:color w:val="000000"/>
                  <w:sz w:val="24"/>
                  <w:szCs w:val="24"/>
                  <w:shd w:val="clear" w:color="auto" w:fill="FFFFFF"/>
                </w:rPr>
                <m:t>E</m:t>
              </m:r>
            </m:den>
          </m:f>
          <m:r>
            <w:rPr>
              <w:rFonts w:ascii="Cambria Math" w:hAnsi="Cambria Math" w:cstheme="majorHAnsi"/>
              <w:color w:val="000000"/>
              <w:sz w:val="24"/>
              <w:szCs w:val="24"/>
              <w:shd w:val="clear" w:color="auto" w:fill="FFFFFF"/>
            </w:rPr>
            <m:t>=</m:t>
          </m:r>
          <m:f>
            <m:fPr>
              <m:ctrlPr>
                <w:rPr>
                  <w:rFonts w:ascii="Cambria Math" w:hAnsi="Cambria Math" w:cstheme="majorHAnsi"/>
                  <w:i/>
                  <w:iCs/>
                  <w:color w:val="000000"/>
                  <w:sz w:val="24"/>
                  <w:szCs w:val="24"/>
                  <w:shd w:val="clear" w:color="auto" w:fill="FFFFFF"/>
                </w:rPr>
              </m:ctrlPr>
            </m:fPr>
            <m:num>
              <m:r>
                <w:rPr>
                  <w:rFonts w:ascii="Cambria Math" w:hAnsi="Cambria Math" w:cstheme="majorHAnsi"/>
                  <w:color w:val="000000"/>
                  <w:sz w:val="24"/>
                  <w:szCs w:val="24"/>
                  <w:shd w:val="clear" w:color="auto" w:fill="FFFFFF"/>
                </w:rPr>
                <m:t>1,2.1</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-7</m:t>
                  </m:r>
                </m:sup>
              </m:sSup>
            </m:num>
            <m:den>
              <m:r>
                <m:rPr>
                  <m:sty m:val="p"/>
                </m:rPr>
                <w:rPr>
                  <w:rFonts w:ascii="Cambria Math" w:hAnsi="Cambria Math" w:cstheme="majorHAnsi"/>
                  <w:color w:val="000000"/>
                  <w:sz w:val="24"/>
                  <w:szCs w:val="24"/>
                  <w:shd w:val="clear" w:color="auto" w:fill="FFFFFF"/>
                </w:rPr>
                <m:t>5. 1</m:t>
              </m:r>
              <m:sSup>
                <m:sSupPr>
                  <m:ctrlPr>
                    <w:rPr>
                      <w:rFonts w:ascii="Cambria Math" w:hAnsi="Cambria Math" w:cstheme="majorHAnsi"/>
                      <w:i/>
                      <w:iCs/>
                      <w:color w:val="000000"/>
                      <w:sz w:val="24"/>
                      <w:szCs w:val="24"/>
                      <w:shd w:val="clear" w:color="auto" w:fill="FFFFFF"/>
                    </w:rPr>
                  </m:ctrlPr>
                </m:sSupPr>
                <m:e>
                  <m:r>
                    <m:rPr>
                      <m:sty m:val="p"/>
                    </m:rPr>
                    <w:rPr>
                      <w:rFonts w:ascii="Cambria Math" w:hAnsi="Cambria Math"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4</m:t>
                  </m:r>
                </m:sup>
              </m:sSup>
            </m:den>
          </m:f>
          <m:r>
            <w:rPr>
              <w:rFonts w:ascii="Cambria Math" w:hAnsi="Cambria Math" w:cstheme="majorHAnsi"/>
              <w:color w:val="000000"/>
              <w:sz w:val="24"/>
              <w:szCs w:val="24"/>
              <w:shd w:val="clear" w:color="auto" w:fill="FFFFFF"/>
            </w:rPr>
            <m:t>=2,4</m:t>
          </m:r>
          <m:r>
            <m:rPr>
              <m:sty m:val="p"/>
            </m:rPr>
            <w:rPr>
              <w:rFonts w:ascii="Cambria Math" w:hAnsi="Cambria Math" w:cstheme="majorHAnsi"/>
              <w:color w:val="000000"/>
              <w:sz w:val="24"/>
              <w:szCs w:val="24"/>
              <w:shd w:val="clear" w:color="auto" w:fill="FFFFFF"/>
            </w:rPr>
            <m:t>. 1</m:t>
          </m:r>
          <m:sSup>
            <m:sSupPr>
              <m:ctrlPr>
                <w:rPr>
                  <w:rFonts w:ascii="Cambria Math" w:hAnsi="Cambria Math" w:cstheme="majorHAnsi"/>
                  <w:i/>
                  <w:iCs/>
                  <w:color w:val="000000"/>
                  <w:sz w:val="24"/>
                  <w:szCs w:val="24"/>
                  <w:shd w:val="clear" w:color="auto" w:fill="FFFFFF"/>
                </w:rPr>
              </m:ctrlPr>
            </m:sSupPr>
            <m:e>
              <m:r>
                <m:rPr>
                  <m:sty m:val="p"/>
                </m:rPr>
                <w:rPr>
                  <w:rFonts w:ascii="Cambria Math" w:hAnsi="Cambria Math"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-12</m:t>
              </m:r>
            </m:sup>
          </m:sSup>
          <m:r>
            <w:rPr>
              <w:rFonts w:ascii="Cambria Math" w:hAnsi="Cambria Math" w:cstheme="majorHAnsi"/>
              <w:color w:val="000000"/>
              <w:sz w:val="24"/>
              <w:szCs w:val="24"/>
              <w:shd w:val="clear" w:color="auto" w:fill="FFFFFF"/>
            </w:rPr>
            <m:t>C</m:t>
          </m:r>
        </m:oMath>
      </m:oMathPara>
    </w:p>
    <w:p w14:paraId="1CCF0B85"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lastRenderedPageBreak/>
        <w:t> </w:t>
      </w:r>
      <w:r w:rsidRPr="00D05769">
        <w:rPr>
          <w:rFonts w:asciiTheme="majorHAnsi" w:hAnsiTheme="majorHAnsi" w:cstheme="majorHAnsi"/>
          <w:b/>
          <w:color w:val="000000"/>
          <w:sz w:val="24"/>
          <w:szCs w:val="24"/>
          <w:shd w:val="clear" w:color="auto" w:fill="FFFFFF"/>
        </w:rPr>
        <w:t>Câu 3:</w:t>
      </w:r>
      <w:r w:rsidRPr="00D05769">
        <w:rPr>
          <w:rFonts w:asciiTheme="majorHAnsi" w:hAnsiTheme="majorHAnsi" w:cstheme="majorHAnsi"/>
          <w:color w:val="000000"/>
          <w:sz w:val="24"/>
          <w:szCs w:val="24"/>
          <w:shd w:val="clear" w:color="auto" w:fill="FFFFFF"/>
        </w:rPr>
        <w:t xml:space="preserve"> Máy lọc không khí tạo ra chùm các ion âm </w:t>
      </w:r>
      <m:oMath>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OH</m:t>
            </m:r>
          </m:e>
          <m:sup>
            <m:r>
              <w:rPr>
                <w:rFonts w:ascii="Cambria Math" w:hAnsi="Cambria Math" w:cstheme="majorHAnsi"/>
                <w:color w:val="000000"/>
                <w:sz w:val="24"/>
                <w:szCs w:val="24"/>
                <w:shd w:val="clear" w:color="auto" w:fill="FFFFFF"/>
              </w:rPr>
              <m:t>-</m:t>
            </m:r>
          </m:sup>
        </m:sSup>
      </m:oMath>
      <w:r w:rsidRPr="00D05769">
        <w:rPr>
          <w:rFonts w:asciiTheme="majorHAnsi" w:hAnsiTheme="majorHAnsi" w:cstheme="majorHAnsi"/>
          <w:color w:val="000000"/>
          <w:sz w:val="24"/>
          <w:szCs w:val="24"/>
          <w:shd w:val="clear" w:color="auto" w:fill="FFFFFF"/>
        </w:rPr>
        <w:t xml:space="preserve"> (mỗi ion </w:t>
      </w:r>
      <m:oMath>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OH</m:t>
            </m:r>
          </m:e>
          <m:sup>
            <m:r>
              <w:rPr>
                <w:rFonts w:ascii="Cambria Math" w:hAnsi="Cambria Math" w:cstheme="majorHAnsi"/>
                <w:color w:val="000000"/>
                <w:sz w:val="24"/>
                <w:szCs w:val="24"/>
                <w:shd w:val="clear" w:color="auto" w:fill="FFFFFF"/>
              </w:rPr>
              <m:t>-</m:t>
            </m:r>
          </m:sup>
        </m:sSup>
      </m:oMath>
      <w:r w:rsidRPr="00D05769">
        <w:rPr>
          <w:rFonts w:asciiTheme="majorHAnsi" w:hAnsiTheme="majorHAnsi" w:cstheme="majorHAnsi"/>
          <w:color w:val="000000"/>
          <w:sz w:val="24"/>
          <w:szCs w:val="24"/>
          <w:shd w:val="clear" w:color="auto" w:fill="FFFFFF"/>
        </w:rPr>
        <w:t xml:space="preserve"> có khối lượng m = 2,833. </w:t>
      </w:r>
      <m:oMath>
        <m:r>
          <m:rPr>
            <m:nor/>
          </m:rPr>
          <w:rPr>
            <w:rFonts w:asciiTheme="majorHAnsi" w:hAnsiTheme="majorHAnsi" w:cstheme="majorHAnsi"/>
            <w:color w:val="000000"/>
            <w:sz w:val="24"/>
            <w:szCs w:val="24"/>
            <w:shd w:val="clear" w:color="auto" w:fill="FFFFFF"/>
          </w:rPr>
          <m:t>1</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-26</m:t>
            </m:r>
          </m:sup>
        </m:sSup>
      </m:oMath>
      <w:r w:rsidRPr="00D05769">
        <w:rPr>
          <w:rFonts w:asciiTheme="majorHAnsi" w:hAnsiTheme="majorHAnsi" w:cstheme="majorHAnsi"/>
          <w:color w:val="000000"/>
          <w:sz w:val="24"/>
          <w:szCs w:val="24"/>
          <w:shd w:val="clear" w:color="auto" w:fill="FFFFFF"/>
        </w:rPr>
        <w:t xml:space="preserve"> kg, điện tích –1,6. </w:t>
      </w:r>
      <m:oMath>
        <m:r>
          <m:rPr>
            <m:nor/>
          </m:rPr>
          <w:rPr>
            <w:rFonts w:asciiTheme="majorHAnsi" w:hAnsiTheme="majorHAnsi" w:cstheme="majorHAnsi"/>
            <w:color w:val="000000"/>
            <w:sz w:val="24"/>
            <w:szCs w:val="24"/>
            <w:shd w:val="clear" w:color="auto" w:fill="FFFFFF"/>
          </w:rPr>
          <m:t>1</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-19</m:t>
            </m:r>
          </m:sup>
        </m:sSup>
      </m:oMath>
      <w:r w:rsidRPr="00D05769">
        <w:rPr>
          <w:rFonts w:asciiTheme="majorHAnsi" w:hAnsiTheme="majorHAnsi" w:cstheme="majorHAnsi"/>
          <w:color w:val="000000"/>
          <w:sz w:val="24"/>
          <w:szCs w:val="24"/>
          <w:shd w:val="clear" w:color="auto" w:fill="FFFFFF"/>
        </w:rPr>
        <w:t xml:space="preserve"> C) có vận tốc ban đầu từ 20 m/s đến 40 m/s theo phương song song với mặt đất và cách mặt đất 50 cm. Điện trường đều đo được ở bề mặt Trái Đất là 114 V/m. Bỏ qua trọng lực và các loại lực cản khác, hãy xác định quỹ đạo của chùm ion âm này.</w:t>
      </w:r>
    </w:p>
    <w:p w14:paraId="4DF9AE94"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noProof/>
          <w:color w:val="000000"/>
          <w:sz w:val="24"/>
          <w:szCs w:val="24"/>
          <w:shd w:val="clear" w:color="auto" w:fill="FFFFFF"/>
        </w:rPr>
        <w:drawing>
          <wp:anchor distT="0" distB="0" distL="114300" distR="114300" simplePos="0" relativeHeight="251659264" behindDoc="0" locked="0" layoutInCell="1" allowOverlap="1" wp14:anchorId="1A35C6D0" wp14:editId="1C18E82A">
            <wp:simplePos x="0" y="0"/>
            <wp:positionH relativeFrom="column">
              <wp:posOffset>4362450</wp:posOffset>
            </wp:positionH>
            <wp:positionV relativeFrom="paragraph">
              <wp:posOffset>62230</wp:posOffset>
            </wp:positionV>
            <wp:extent cx="2159000" cy="2142490"/>
            <wp:effectExtent l="0" t="0" r="0" b="0"/>
            <wp:wrapThrough wrapText="bothSides">
              <wp:wrapPolygon edited="0">
                <wp:start x="0" y="0"/>
                <wp:lineTo x="0" y="21318"/>
                <wp:lineTo x="21346" y="21318"/>
                <wp:lineTo x="21346" y="0"/>
                <wp:lineTo x="0" y="0"/>
              </wp:wrapPolygon>
            </wp:wrapThrough>
            <wp:docPr id="14" name="Picture 13">
              <a:extLst xmlns:a="http://schemas.openxmlformats.org/drawingml/2006/main">
                <a:ext uri="{FF2B5EF4-FFF2-40B4-BE49-F238E27FC236}">
                  <a16:creationId xmlns:a16="http://schemas.microsoft.com/office/drawing/2014/main" id="{23F5DADE-3497-482B-A211-DBE4D12982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23F5DADE-3497-482B-A211-DBE4D129822A}"/>
                        </a:ext>
                      </a:extLst>
                    </pic:cNvPr>
                    <pic:cNvPicPr>
                      <a:picLocks noChangeAspect="1"/>
                    </pic:cNvPicPr>
                  </pic:nvPicPr>
                  <pic:blipFill>
                    <a:blip r:embed="rId72">
                      <a:extLst>
                        <a:ext uri="{28A0092B-C50C-407E-A947-70E740481C1C}">
                          <a14:useLocalDpi xmlns:a14="http://schemas.microsoft.com/office/drawing/2010/main" val="0"/>
                        </a:ext>
                      </a:extLst>
                    </a:blip>
                    <a:stretch>
                      <a:fillRect/>
                    </a:stretch>
                  </pic:blipFill>
                  <pic:spPr>
                    <a:xfrm>
                      <a:off x="0" y="0"/>
                      <a:ext cx="2159000" cy="2142490"/>
                    </a:xfrm>
                    <a:prstGeom prst="rect">
                      <a:avLst/>
                    </a:prstGeom>
                  </pic:spPr>
                </pic:pic>
              </a:graphicData>
            </a:graphic>
          </wp:anchor>
        </w:drawing>
      </w:r>
      <w:r w:rsidRPr="00D05769">
        <w:rPr>
          <w:rFonts w:asciiTheme="majorHAnsi" w:hAnsiTheme="majorHAnsi" w:cstheme="majorHAnsi"/>
          <w:color w:val="000000"/>
          <w:sz w:val="24"/>
          <w:szCs w:val="24"/>
          <w:shd w:val="clear" w:color="auto" w:fill="FFFFFF"/>
        </w:rPr>
        <w:t>Hướng dẫn</w:t>
      </w:r>
    </w:p>
    <w:p w14:paraId="7EAB459E"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Đặt gốc toạ độ đúng tại điểm ion âm bắt đầu vào điện trường đều. Trục Ox có hướng trùng với vectơ vận tốc ban đầu, trục Oy hướng thẳng đứng lên trên.</w:t>
      </w:r>
    </w:p>
    <w:p w14:paraId="0B9AC725"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Lực điện tác dụng lên ion âm chiếu trên phương Oy có giá trị bằng:</w:t>
      </w:r>
    </w:p>
    <w:p w14:paraId="4BD69CF3"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F</w:t>
      </w:r>
      <m:oMath>
        <m:r>
          <m:rPr>
            <m:nor/>
          </m:rPr>
          <w:rPr>
            <w:rFonts w:asciiTheme="majorHAnsi" w:hAnsiTheme="majorHAnsi" w:cstheme="majorHAnsi"/>
            <w:color w:val="000000"/>
            <w:sz w:val="24"/>
            <w:szCs w:val="24"/>
            <w:shd w:val="clear" w:color="auto" w:fill="FFFFFF"/>
          </w:rPr>
          <m:t>=- q.E=- (-1,6.1</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-19</m:t>
            </m:r>
          </m:sup>
        </m:sSup>
      </m:oMath>
      <w:r w:rsidRPr="00D05769">
        <w:rPr>
          <w:rFonts w:asciiTheme="majorHAnsi" w:hAnsiTheme="majorHAnsi" w:cstheme="majorHAnsi"/>
          <w:color w:val="000000"/>
          <w:sz w:val="24"/>
          <w:szCs w:val="24"/>
          <w:shd w:val="clear" w:color="auto" w:fill="FFFFFF"/>
        </w:rPr>
        <w:t xml:space="preserve">).114= </w:t>
      </w:r>
      <m:oMath>
        <m:r>
          <m:rPr>
            <m:sty m:val="p"/>
          </m:rPr>
          <w:rPr>
            <w:rFonts w:ascii="Cambria Math" w:hAnsi="Cambria Math" w:cstheme="majorHAnsi"/>
            <w:color w:val="000000"/>
            <w:sz w:val="24"/>
            <w:szCs w:val="24"/>
            <w:shd w:val="clear" w:color="auto" w:fill="FFFFFF"/>
          </w:rPr>
          <m:t>1,824</m:t>
        </m:r>
        <m:r>
          <m:rPr>
            <m:nor/>
          </m:rPr>
          <w:rPr>
            <w:rFonts w:asciiTheme="majorHAnsi" w:hAnsiTheme="majorHAnsi" w:cstheme="majorHAnsi"/>
            <w:color w:val="000000"/>
            <w:sz w:val="24"/>
            <w:szCs w:val="24"/>
            <w:shd w:val="clear" w:color="auto" w:fill="FFFFFF"/>
          </w:rPr>
          <m:t>1</m:t>
        </m:r>
        <m:sSup>
          <m:sSupPr>
            <m:ctrlPr>
              <w:rPr>
                <w:rFonts w:ascii="Cambria Math" w:hAnsi="Cambria Math" w:cstheme="majorHAnsi"/>
                <w:i/>
                <w:iCs/>
                <w:color w:val="000000"/>
                <w:sz w:val="24"/>
                <w:szCs w:val="24"/>
                <w:shd w:val="clear" w:color="auto" w:fill="FFFFFF"/>
              </w:rPr>
            </m:ctrlPr>
          </m:sSupPr>
          <m:e>
            <m:r>
              <m:rPr>
                <m:nor/>
              </m:rPr>
              <w:rPr>
                <w:rFonts w:asciiTheme="majorHAnsi" w:hAnsiTheme="majorHAnsi" w:cstheme="majorHAnsi"/>
                <w:color w:val="000000"/>
                <w:sz w:val="24"/>
                <w:szCs w:val="24"/>
                <w:shd w:val="clear" w:color="auto" w:fill="FFFFFF"/>
              </w:rPr>
              <m:t>0</m:t>
            </m:r>
          </m:e>
          <m:sup>
            <m:r>
              <w:rPr>
                <w:rFonts w:ascii="Cambria Math" w:hAnsi="Cambria Math" w:cstheme="majorHAnsi"/>
                <w:color w:val="000000"/>
                <w:sz w:val="24"/>
                <w:szCs w:val="24"/>
                <w:shd w:val="clear" w:color="auto" w:fill="FFFFFF"/>
              </w:rPr>
              <m:t>-17 </m:t>
            </m:r>
          </m:sup>
        </m:sSup>
        <m:r>
          <w:rPr>
            <w:rFonts w:ascii="Cambria Math" w:hAnsi="Cambria Math" w:cstheme="majorHAnsi"/>
            <w:color w:val="000000"/>
            <w:sz w:val="24"/>
            <w:szCs w:val="24"/>
            <w:shd w:val="clear" w:color="auto" w:fill="FFFFFF"/>
          </w:rPr>
          <m:t>N</m:t>
        </m:r>
      </m:oMath>
      <w:r w:rsidRPr="00D05769">
        <w:rPr>
          <w:rFonts w:asciiTheme="majorHAnsi" w:hAnsiTheme="majorHAnsi" w:cstheme="majorHAnsi"/>
          <w:color w:val="000000"/>
          <w:sz w:val="24"/>
          <w:szCs w:val="24"/>
          <w:shd w:val="clear" w:color="auto" w:fill="FFFFFF"/>
        </w:rPr>
        <w:t xml:space="preserve"> </w:t>
      </w:r>
    </w:p>
    <w:p w14:paraId="034FED33"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Phương trình chuyển động theo phương Ox:</w:t>
      </w:r>
      <m:oMath>
        <m:r>
          <w:rPr>
            <w:rFonts w:ascii="Cambria Math" w:eastAsiaTheme="minorEastAsia" w:hAnsi="Cambria Math" w:cstheme="majorHAnsi"/>
            <w:color w:val="000000" w:themeColor="text1"/>
            <w:kern w:val="24"/>
            <w:sz w:val="24"/>
            <w:szCs w:val="24"/>
          </w:rPr>
          <m:t xml:space="preserve"> </m:t>
        </m:r>
        <m:r>
          <w:rPr>
            <w:rFonts w:ascii="Cambria Math" w:hAnsi="Cambria Math" w:cstheme="majorHAnsi"/>
            <w:color w:val="000000"/>
            <w:sz w:val="24"/>
            <w:szCs w:val="24"/>
            <w:shd w:val="clear" w:color="auto" w:fill="FFFFFF"/>
          </w:rPr>
          <m:t>x</m:t>
        </m:r>
        <m:r>
          <m:rPr>
            <m:sty m:val="p"/>
          </m:rPr>
          <w:rPr>
            <w:rFonts w:ascii="Cambria Math" w:hAnsi="Cambria Math" w:cstheme="majorHAnsi"/>
            <w:color w:val="000000"/>
            <w:sz w:val="24"/>
            <w:szCs w:val="24"/>
            <w:shd w:val="clear" w:color="auto" w:fill="FFFFFF"/>
          </w:rPr>
          <m:t>=</m:t>
        </m:r>
        <m:sSub>
          <m:sSubPr>
            <m:ctrlPr>
              <w:rPr>
                <w:rFonts w:ascii="Cambria Math" w:hAnsi="Cambria Math" w:cstheme="majorHAnsi"/>
                <w:i/>
                <w:iCs/>
                <w:color w:val="000000"/>
                <w:sz w:val="24"/>
                <w:szCs w:val="24"/>
                <w:shd w:val="clear" w:color="auto" w:fill="FFFFFF"/>
              </w:rPr>
            </m:ctrlPr>
          </m:sSubPr>
          <m:e>
            <m:r>
              <w:rPr>
                <w:rFonts w:ascii="Cambria Math" w:hAnsi="Cambria Math" w:cstheme="majorHAnsi"/>
                <w:color w:val="000000"/>
                <w:sz w:val="24"/>
                <w:szCs w:val="24"/>
                <w:shd w:val="clear" w:color="auto" w:fill="FFFFFF"/>
              </w:rPr>
              <m:t>v</m:t>
            </m:r>
          </m:e>
          <m:sub>
            <m:r>
              <m:rPr>
                <m:sty m:val="p"/>
              </m:rPr>
              <w:rPr>
                <w:rFonts w:ascii="Cambria Math" w:hAnsi="Cambria Math" w:cstheme="majorHAnsi"/>
                <w:color w:val="000000"/>
                <w:sz w:val="24"/>
                <w:szCs w:val="24"/>
                <w:shd w:val="clear" w:color="auto" w:fill="FFFFFF"/>
              </w:rPr>
              <m:t>0</m:t>
            </m:r>
          </m:sub>
        </m:sSub>
        <m:r>
          <w:rPr>
            <w:rFonts w:ascii="Cambria Math" w:hAnsi="Cambria Math" w:cstheme="majorHAnsi"/>
            <w:color w:val="000000"/>
            <w:sz w:val="24"/>
            <w:szCs w:val="24"/>
            <w:shd w:val="clear" w:color="auto" w:fill="FFFFFF"/>
          </w:rPr>
          <m:t>t</m:t>
        </m:r>
      </m:oMath>
    </w:p>
    <w:p w14:paraId="2C4B659E"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noProof/>
          <w:color w:val="000000"/>
          <w:sz w:val="24"/>
          <w:szCs w:val="24"/>
          <w:shd w:val="clear" w:color="auto" w:fill="FFFFFF"/>
        </w:rPr>
        <w:drawing>
          <wp:inline distT="0" distB="0" distL="0" distR="0" wp14:anchorId="028F5B7E" wp14:editId="50B5A825">
            <wp:extent cx="5146064" cy="730125"/>
            <wp:effectExtent l="0" t="0" r="0" b="0"/>
            <wp:docPr id="24" name="Picture 23">
              <a:extLst xmlns:a="http://schemas.openxmlformats.org/drawingml/2006/main">
                <a:ext uri="{FF2B5EF4-FFF2-40B4-BE49-F238E27FC236}">
                  <a16:creationId xmlns:a16="http://schemas.microsoft.com/office/drawing/2014/main" id="{35A303E5-11C3-488E-9F02-320828926D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35A303E5-11C3-488E-9F02-320828926DA9}"/>
                        </a:ext>
                      </a:extLst>
                    </pic:cNvPr>
                    <pic:cNvPicPr>
                      <a:picLocks noChangeAspect="1"/>
                    </pic:cNvPicPr>
                  </pic:nvPicPr>
                  <pic:blipFill>
                    <a:blip r:embed="rId73"/>
                    <a:stretch>
                      <a:fillRect/>
                    </a:stretch>
                  </pic:blipFill>
                  <pic:spPr>
                    <a:xfrm>
                      <a:off x="0" y="0"/>
                      <a:ext cx="5298136" cy="751701"/>
                    </a:xfrm>
                    <a:prstGeom prst="rect">
                      <a:avLst/>
                    </a:prstGeom>
                  </pic:spPr>
                </pic:pic>
              </a:graphicData>
            </a:graphic>
          </wp:inline>
        </w:drawing>
      </w:r>
    </w:p>
    <w:p w14:paraId="638618B1" w14:textId="77777777" w:rsidR="00D05769" w:rsidRPr="00D05769" w:rsidRDefault="00D05769" w:rsidP="00D05769">
      <w:pPr>
        <w:pStyle w:val="Heading1"/>
        <w:spacing w:before="300" w:beforeAutospacing="0" w:after="150" w:afterAutospacing="0"/>
        <w:jc w:val="both"/>
        <w:rPr>
          <w:rFonts w:asciiTheme="majorHAnsi" w:hAnsiTheme="majorHAnsi" w:cstheme="majorHAnsi"/>
          <w:b w:val="0"/>
          <w:bCs w:val="0"/>
          <w:color w:val="666666"/>
          <w:sz w:val="24"/>
          <w:szCs w:val="24"/>
        </w:rPr>
      </w:pPr>
      <w:r w:rsidRPr="00D05769">
        <w:rPr>
          <w:rFonts w:asciiTheme="majorHAnsi" w:hAnsiTheme="majorHAnsi" w:cstheme="majorHAnsi"/>
          <w:color w:val="000000"/>
          <w:sz w:val="24"/>
          <w:szCs w:val="24"/>
          <w:shd w:val="clear" w:color="auto" w:fill="FFFFFF"/>
        </w:rPr>
        <w:t>Câu 4</w:t>
      </w:r>
      <w:r w:rsidRPr="00D05769">
        <w:rPr>
          <w:rFonts w:asciiTheme="majorHAnsi" w:hAnsiTheme="majorHAnsi" w:cstheme="majorHAnsi"/>
          <w:b w:val="0"/>
          <w:color w:val="000000"/>
          <w:sz w:val="24"/>
          <w:szCs w:val="24"/>
          <w:shd w:val="clear" w:color="auto" w:fill="FFFFFF"/>
        </w:rPr>
        <w:t xml:space="preserve">: </w:t>
      </w:r>
      <w:r w:rsidRPr="00D05769">
        <w:rPr>
          <w:rFonts w:asciiTheme="majorHAnsi" w:hAnsiTheme="majorHAnsi" w:cstheme="majorHAnsi"/>
          <w:b w:val="0"/>
          <w:bCs w:val="0"/>
          <w:color w:val="666666"/>
          <w:sz w:val="24"/>
          <w:szCs w:val="24"/>
        </w:rPr>
        <w:t xml:space="preserve">Một hạt bụi có khối lượng </w:t>
      </w:r>
      <m:oMath>
        <m:sSup>
          <m:sSupPr>
            <m:ctrlPr>
              <w:rPr>
                <w:rFonts w:ascii="Cambria Math" w:hAnsi="Cambria Math" w:cstheme="majorHAnsi"/>
                <w:b w:val="0"/>
                <w:bCs w:val="0"/>
                <w:i/>
                <w:color w:val="666666"/>
                <w:sz w:val="24"/>
                <w:szCs w:val="24"/>
              </w:rPr>
            </m:ctrlPr>
          </m:sSupPr>
          <m:e>
            <m:r>
              <m:rPr>
                <m:sty m:val="bi"/>
              </m:rPr>
              <w:rPr>
                <w:rFonts w:ascii="Cambria Math" w:hAnsi="Cambria Math" w:cstheme="majorHAnsi"/>
                <w:color w:val="666666"/>
                <w:sz w:val="24"/>
                <w:szCs w:val="24"/>
              </w:rPr>
              <m:t>10</m:t>
            </m:r>
          </m:e>
          <m:sup>
            <m:r>
              <m:rPr>
                <m:sty m:val="bi"/>
              </m:rPr>
              <w:rPr>
                <w:rFonts w:ascii="Cambria Math" w:hAnsi="Cambria Math" w:cstheme="majorHAnsi"/>
                <w:color w:val="666666"/>
                <w:sz w:val="24"/>
                <w:szCs w:val="24"/>
              </w:rPr>
              <m:t>-11</m:t>
            </m:r>
          </m:sup>
        </m:sSup>
        <m:r>
          <m:rPr>
            <m:sty m:val="bi"/>
          </m:rPr>
          <w:rPr>
            <w:rFonts w:ascii="Cambria Math" w:hAnsi="Cambria Math" w:cstheme="majorHAnsi"/>
            <w:color w:val="666666"/>
            <w:sz w:val="24"/>
            <w:szCs w:val="24"/>
          </w:rPr>
          <m:t>g</m:t>
        </m:r>
      </m:oMath>
      <w:r w:rsidRPr="00D05769">
        <w:rPr>
          <w:rFonts w:asciiTheme="majorHAnsi" w:hAnsiTheme="majorHAnsi" w:cstheme="majorHAnsi"/>
          <w:b w:val="0"/>
          <w:bCs w:val="0"/>
          <w:color w:val="666666"/>
          <w:sz w:val="24"/>
          <w:szCs w:val="24"/>
        </w:rPr>
        <w:t xml:space="preserve"> nằm trong khoảng hai tấm kim loại song song nằm ngang và nhiễm điện trái dấu. Khoảng cách giữa hai bản d = 0,5cm . Chiếu ánh sáng tử ngoại vào hạt bụi, do mất một phần điện tích, hạt bụi sẽ mất cân bằng. Để thiết lập lại cân bằng, người ta phải tăng hiệu điện thế giữa hai bản lên một lượng </w:t>
      </w:r>
      <m:oMath>
        <m:r>
          <m:rPr>
            <m:sty m:val="bi"/>
          </m:rPr>
          <w:rPr>
            <w:rFonts w:ascii="Cambria Math" w:hAnsi="Cambria Math" w:cstheme="majorHAnsi"/>
            <w:color w:val="666666"/>
            <w:sz w:val="24"/>
            <w:szCs w:val="24"/>
          </w:rPr>
          <m:t>∆U=34V</m:t>
        </m:r>
      </m:oMath>
      <w:r w:rsidRPr="00D05769">
        <w:rPr>
          <w:rFonts w:asciiTheme="majorHAnsi" w:hAnsiTheme="majorHAnsi" w:cstheme="majorHAnsi"/>
          <w:b w:val="0"/>
          <w:bCs w:val="0"/>
          <w:color w:val="666666"/>
          <w:sz w:val="24"/>
          <w:szCs w:val="24"/>
        </w:rPr>
        <w:t xml:space="preserve">. Biết rằng hiệu điện thế giữa hai bản lúc đầu bằng 306,3V. Lấy </w:t>
      </w:r>
      <m:oMath>
        <m:r>
          <m:rPr>
            <m:sty m:val="bi"/>
          </m:rPr>
          <w:rPr>
            <w:rFonts w:ascii="Cambria Math" w:hAnsi="Cambria Math" w:cstheme="majorHAnsi"/>
            <w:color w:val="666666"/>
            <w:sz w:val="24"/>
            <w:szCs w:val="24"/>
          </w:rPr>
          <m:t>g=10 m/</m:t>
        </m:r>
        <m:sSup>
          <m:sSupPr>
            <m:ctrlPr>
              <w:rPr>
                <w:rFonts w:ascii="Cambria Math" w:hAnsi="Cambria Math" w:cstheme="majorHAnsi"/>
                <w:b w:val="0"/>
                <w:bCs w:val="0"/>
                <w:i/>
                <w:color w:val="666666"/>
                <w:sz w:val="24"/>
                <w:szCs w:val="24"/>
              </w:rPr>
            </m:ctrlPr>
          </m:sSupPr>
          <m:e>
            <m:r>
              <m:rPr>
                <m:sty m:val="bi"/>
              </m:rPr>
              <w:rPr>
                <w:rFonts w:ascii="Cambria Math" w:hAnsi="Cambria Math" w:cstheme="majorHAnsi"/>
                <w:color w:val="666666"/>
                <w:sz w:val="24"/>
                <w:szCs w:val="24"/>
              </w:rPr>
              <m:t>s</m:t>
            </m:r>
          </m:e>
          <m:sup>
            <m:r>
              <m:rPr>
                <m:sty m:val="bi"/>
              </m:rPr>
              <w:rPr>
                <w:rFonts w:ascii="Cambria Math" w:hAnsi="Cambria Math" w:cstheme="majorHAnsi"/>
                <w:color w:val="666666"/>
                <w:sz w:val="24"/>
                <w:szCs w:val="24"/>
              </w:rPr>
              <m:t>2</m:t>
            </m:r>
          </m:sup>
        </m:sSup>
      </m:oMath>
      <w:r w:rsidRPr="00D05769">
        <w:rPr>
          <w:rFonts w:asciiTheme="majorHAnsi" w:hAnsiTheme="majorHAnsi" w:cstheme="majorHAnsi"/>
          <w:b w:val="0"/>
          <w:bCs w:val="0"/>
          <w:color w:val="666666"/>
          <w:sz w:val="24"/>
          <w:szCs w:val="24"/>
        </w:rPr>
        <w:t>. Tính Điện lượng đã mất đi?</w:t>
      </w:r>
    </w:p>
    <w:p w14:paraId="2A6E3B48"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Hướng dẫn</w:t>
      </w:r>
    </w:p>
    <w:p w14:paraId="61E51218"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 xml:space="preserve">Các lực tác dụng lên hạt bụi: Trọng lực </w:t>
      </w:r>
      <m:oMath>
        <m:acc>
          <m:accPr>
            <m:chr m:val="⃗"/>
            <m:ctrlPr>
              <w:rPr>
                <w:rFonts w:ascii="Cambria Math" w:hAnsi="Cambria Math" w:cstheme="majorHAnsi"/>
                <w:i/>
                <w:color w:val="000000"/>
                <w:sz w:val="24"/>
                <w:szCs w:val="24"/>
                <w:shd w:val="clear" w:color="auto" w:fill="FFFFFF"/>
              </w:rPr>
            </m:ctrlPr>
          </m:accPr>
          <m:e>
            <m:r>
              <w:rPr>
                <w:rFonts w:ascii="Cambria Math" w:hAnsi="Cambria Math" w:cstheme="majorHAnsi"/>
                <w:color w:val="000000"/>
                <w:sz w:val="24"/>
                <w:szCs w:val="24"/>
                <w:shd w:val="clear" w:color="auto" w:fill="FFFFFF"/>
              </w:rPr>
              <m:t>P</m:t>
            </m:r>
          </m:e>
        </m:acc>
      </m:oMath>
      <w:r w:rsidRPr="00D05769">
        <w:rPr>
          <w:rFonts w:asciiTheme="majorHAnsi" w:eastAsiaTheme="minorEastAsia" w:hAnsiTheme="majorHAnsi" w:cstheme="majorHAnsi"/>
          <w:color w:val="000000"/>
          <w:sz w:val="24"/>
          <w:szCs w:val="24"/>
          <w:shd w:val="clear" w:color="auto" w:fill="FFFFFF"/>
        </w:rPr>
        <w:t xml:space="preserve">, Lực điện </w:t>
      </w:r>
      <w:r w:rsidRPr="00D05769">
        <w:rPr>
          <w:rFonts w:asciiTheme="majorHAnsi" w:hAnsiTheme="majorHAnsi" w:cstheme="majorHAnsi"/>
          <w:color w:val="000000"/>
          <w:sz w:val="24"/>
          <w:szCs w:val="24"/>
          <w:shd w:val="clear" w:color="auto" w:fill="FFFFFF"/>
        </w:rPr>
        <w:t xml:space="preserve">  </w:t>
      </w:r>
      <m:oMath>
        <m:acc>
          <m:accPr>
            <m:chr m:val="⃗"/>
            <m:ctrlPr>
              <w:rPr>
                <w:rFonts w:ascii="Cambria Math" w:hAnsi="Cambria Math" w:cstheme="majorHAnsi"/>
                <w:i/>
                <w:color w:val="000000"/>
                <w:sz w:val="24"/>
                <w:szCs w:val="24"/>
                <w:shd w:val="clear" w:color="auto" w:fill="FFFFFF"/>
              </w:rPr>
            </m:ctrlPr>
          </m:accPr>
          <m:e>
            <m:r>
              <w:rPr>
                <w:rFonts w:ascii="Cambria Math" w:hAnsi="Cambria Math" w:cstheme="majorHAnsi"/>
                <w:color w:val="000000"/>
                <w:sz w:val="24"/>
                <w:szCs w:val="24"/>
                <w:shd w:val="clear" w:color="auto" w:fill="FFFFFF"/>
              </w:rPr>
              <m:t>F</m:t>
            </m:r>
          </m:e>
        </m:acc>
      </m:oMath>
    </w:p>
    <w:p w14:paraId="2BF413DD" w14:textId="77777777" w:rsidR="00D05769" w:rsidRPr="00D05769" w:rsidRDefault="00D05769" w:rsidP="00D05769">
      <w:pPr>
        <w:jc w:val="both"/>
        <w:rPr>
          <w:rFonts w:asciiTheme="majorHAnsi" w:eastAsiaTheme="minorEastAsia" w:hAnsiTheme="majorHAnsi" w:cstheme="majorHAnsi"/>
          <w:sz w:val="24"/>
          <w:szCs w:val="24"/>
        </w:rPr>
      </w:pPr>
      <w:r w:rsidRPr="00D05769">
        <w:rPr>
          <w:rFonts w:asciiTheme="majorHAnsi" w:hAnsiTheme="majorHAnsi" w:cstheme="majorHAnsi"/>
          <w:color w:val="000000"/>
          <w:sz w:val="24"/>
          <w:szCs w:val="24"/>
          <w:shd w:val="clear" w:color="auto" w:fill="FFFFFF"/>
        </w:rPr>
        <w:t xml:space="preserve">Hạt bụi nằm cân bằng khi  </w:t>
      </w:r>
      <m:oMath>
        <m:acc>
          <m:accPr>
            <m:chr m:val="⃗"/>
            <m:ctrlPr>
              <w:rPr>
                <w:rFonts w:ascii="Cambria Math" w:hAnsi="Cambria Math" w:cstheme="majorHAnsi"/>
                <w:i/>
                <w:color w:val="000000"/>
                <w:sz w:val="24"/>
                <w:szCs w:val="24"/>
                <w:shd w:val="clear" w:color="auto" w:fill="FFFFFF"/>
              </w:rPr>
            </m:ctrlPr>
          </m:accPr>
          <m:e>
            <m:r>
              <w:rPr>
                <w:rFonts w:ascii="Cambria Math" w:hAnsi="Cambria Math" w:cstheme="majorHAnsi"/>
                <w:color w:val="000000"/>
                <w:sz w:val="24"/>
                <w:szCs w:val="24"/>
                <w:shd w:val="clear" w:color="auto" w:fill="FFFFFF"/>
              </w:rPr>
              <m:t>P</m:t>
            </m:r>
          </m:e>
        </m:acc>
        <m:r>
          <w:rPr>
            <w:rFonts w:ascii="Cambria Math" w:hAnsi="Cambria Math" w:cstheme="majorHAnsi"/>
            <w:color w:val="000000"/>
            <w:sz w:val="24"/>
            <w:szCs w:val="24"/>
            <w:shd w:val="clear" w:color="auto" w:fill="FFFFFF"/>
          </w:rPr>
          <m:t>+</m:t>
        </m:r>
        <m:r>
          <m:rPr>
            <m:sty m:val="p"/>
          </m:rPr>
          <w:rPr>
            <w:rFonts w:ascii="Cambria Math" w:hAnsi="Cambria Math" w:cstheme="majorHAnsi"/>
            <w:color w:val="000000"/>
            <w:sz w:val="24"/>
            <w:szCs w:val="24"/>
            <w:shd w:val="clear" w:color="auto" w:fill="FFFFFF"/>
          </w:rPr>
          <m:t xml:space="preserve"> </m:t>
        </m:r>
        <m:acc>
          <m:accPr>
            <m:chr m:val="⃗"/>
            <m:ctrlPr>
              <w:rPr>
                <w:rFonts w:ascii="Cambria Math" w:hAnsi="Cambria Math" w:cstheme="majorHAnsi"/>
                <w:i/>
                <w:color w:val="000000"/>
                <w:sz w:val="24"/>
                <w:szCs w:val="24"/>
                <w:shd w:val="clear" w:color="auto" w:fill="FFFFFF"/>
              </w:rPr>
            </m:ctrlPr>
          </m:accPr>
          <m:e>
            <m:r>
              <w:rPr>
                <w:rFonts w:ascii="Cambria Math" w:hAnsi="Cambria Math" w:cstheme="majorHAnsi"/>
                <w:color w:val="000000"/>
                <w:sz w:val="24"/>
                <w:szCs w:val="24"/>
                <w:shd w:val="clear" w:color="auto" w:fill="FFFFFF"/>
              </w:rPr>
              <m:t>F</m:t>
            </m:r>
          </m:e>
        </m:acc>
        <m:r>
          <w:rPr>
            <w:rFonts w:ascii="Cambria Math" w:hAnsi="Cambria Math" w:cstheme="majorHAnsi"/>
            <w:color w:val="000000"/>
            <w:sz w:val="24"/>
            <w:szCs w:val="24"/>
            <w:shd w:val="clear" w:color="auto" w:fill="FFFFFF"/>
          </w:rPr>
          <m:t>=0 →P=F→mg=qE</m:t>
        </m:r>
        <m:r>
          <w:rPr>
            <w:rFonts w:ascii="Cambria Math" w:hAnsi="Cambria Math" w:cstheme="majorHAnsi"/>
            <w:sz w:val="24"/>
            <w:szCs w:val="24"/>
          </w:rPr>
          <m:t>→q=</m:t>
        </m:r>
        <m:f>
          <m:fPr>
            <m:ctrlPr>
              <w:rPr>
                <w:rFonts w:ascii="Cambria Math" w:hAnsi="Cambria Math" w:cstheme="majorHAnsi"/>
                <w:i/>
                <w:sz w:val="24"/>
                <w:szCs w:val="24"/>
              </w:rPr>
            </m:ctrlPr>
          </m:fPr>
          <m:num>
            <m:r>
              <w:rPr>
                <w:rFonts w:ascii="Cambria Math" w:hAnsi="Cambria Math" w:cstheme="majorHAnsi"/>
                <w:sz w:val="24"/>
                <w:szCs w:val="24"/>
              </w:rPr>
              <m:t>mg</m:t>
            </m:r>
          </m:num>
          <m:den>
            <m:r>
              <w:rPr>
                <w:rFonts w:ascii="Cambria Math" w:hAnsi="Cambria Math" w:cstheme="majorHAnsi"/>
                <w:sz w:val="24"/>
                <w:szCs w:val="24"/>
              </w:rPr>
              <m:t>E</m:t>
            </m:r>
          </m:den>
        </m:f>
      </m:oMath>
    </w:p>
    <w:p w14:paraId="4DAAC366" w14:textId="77777777" w:rsidR="00D05769" w:rsidRPr="00D05769" w:rsidRDefault="00D05769" w:rsidP="00D05769">
      <w:pPr>
        <w:jc w:val="both"/>
        <w:rPr>
          <w:rFonts w:asciiTheme="majorHAnsi" w:eastAsiaTheme="minorEastAsia" w:hAnsiTheme="majorHAnsi" w:cstheme="majorHAnsi"/>
          <w:sz w:val="24"/>
          <w:szCs w:val="24"/>
        </w:rPr>
      </w:pPr>
      <w:r w:rsidRPr="00D05769">
        <w:rPr>
          <w:rFonts w:asciiTheme="majorHAnsi" w:hAnsiTheme="majorHAnsi" w:cstheme="majorHAnsi"/>
          <w:color w:val="000000"/>
          <w:sz w:val="24"/>
          <w:szCs w:val="24"/>
          <w:shd w:val="clear" w:color="auto" w:fill="FFFFFF"/>
        </w:rPr>
        <w:t xml:space="preserve">Lại có </w:t>
      </w:r>
      <m:oMath>
        <m:r>
          <w:rPr>
            <w:rFonts w:ascii="Cambria Math" w:hAnsi="Cambria Math" w:cstheme="majorHAnsi"/>
            <w:color w:val="000000"/>
            <w:sz w:val="24"/>
            <w:szCs w:val="24"/>
            <w:shd w:val="clear" w:color="auto" w:fill="FFFFFF"/>
          </w:rPr>
          <m:t>E</m:t>
        </m:r>
        <m:r>
          <w:rPr>
            <w:rFonts w:ascii="Cambria Math" w:hAnsi="Cambria Math" w:cstheme="majorHAnsi"/>
            <w:sz w:val="24"/>
            <w:szCs w:val="24"/>
          </w:rPr>
          <m:t>=</m:t>
        </m:r>
        <m:f>
          <m:fPr>
            <m:ctrlPr>
              <w:rPr>
                <w:rFonts w:ascii="Cambria Math" w:hAnsi="Cambria Math" w:cstheme="majorHAnsi"/>
                <w:i/>
                <w:sz w:val="24"/>
                <w:szCs w:val="24"/>
              </w:rPr>
            </m:ctrlPr>
          </m:fPr>
          <m:num>
            <m:r>
              <w:rPr>
                <w:rFonts w:ascii="Cambria Math" w:hAnsi="Cambria Math" w:cstheme="majorHAnsi"/>
                <w:sz w:val="24"/>
                <w:szCs w:val="24"/>
              </w:rPr>
              <m:t>U</m:t>
            </m:r>
          </m:num>
          <m:den>
            <m:r>
              <w:rPr>
                <w:rFonts w:ascii="Cambria Math" w:hAnsi="Cambria Math" w:cstheme="majorHAnsi"/>
                <w:sz w:val="24"/>
                <w:szCs w:val="24"/>
              </w:rPr>
              <m:t>d</m:t>
            </m:r>
          </m:den>
        </m:f>
        <m:r>
          <w:rPr>
            <w:rFonts w:ascii="Cambria Math" w:hAnsi="Cambria Math" w:cstheme="majorHAnsi"/>
            <w:sz w:val="24"/>
            <w:szCs w:val="24"/>
          </w:rPr>
          <m:t>→q=</m:t>
        </m:r>
        <m:f>
          <m:fPr>
            <m:ctrlPr>
              <w:rPr>
                <w:rFonts w:ascii="Cambria Math" w:hAnsi="Cambria Math" w:cstheme="majorHAnsi"/>
                <w:i/>
                <w:sz w:val="24"/>
                <w:szCs w:val="24"/>
              </w:rPr>
            </m:ctrlPr>
          </m:fPr>
          <m:num>
            <m:r>
              <w:rPr>
                <w:rFonts w:ascii="Cambria Math" w:hAnsi="Cambria Math" w:cstheme="majorHAnsi"/>
                <w:sz w:val="24"/>
                <w:szCs w:val="24"/>
              </w:rPr>
              <m:t>mgd</m:t>
            </m:r>
          </m:num>
          <m:den>
            <m:r>
              <w:rPr>
                <w:rFonts w:ascii="Cambria Math" w:hAnsi="Cambria Math" w:cstheme="majorHAnsi"/>
                <w:sz w:val="24"/>
                <w:szCs w:val="24"/>
              </w:rPr>
              <m:t>U</m:t>
            </m:r>
          </m:den>
        </m:f>
      </m:oMath>
    </w:p>
    <w:p w14:paraId="2B171026" w14:textId="77777777" w:rsidR="00D05769" w:rsidRPr="00D05769" w:rsidRDefault="00D05769" w:rsidP="00D05769">
      <w:pPr>
        <w:jc w:val="both"/>
        <w:rPr>
          <w:rFonts w:asciiTheme="majorHAnsi" w:eastAsiaTheme="minorEastAsia" w:hAnsiTheme="majorHAnsi" w:cstheme="majorHAnsi"/>
          <w:sz w:val="24"/>
          <w:szCs w:val="24"/>
        </w:rPr>
      </w:pPr>
      <w:r w:rsidRPr="00D05769">
        <w:rPr>
          <w:rFonts w:asciiTheme="majorHAnsi" w:hAnsiTheme="majorHAnsi" w:cstheme="majorHAnsi"/>
          <w:color w:val="000000"/>
          <w:sz w:val="24"/>
          <w:szCs w:val="24"/>
          <w:shd w:val="clear" w:color="auto" w:fill="FFFFFF"/>
        </w:rPr>
        <w:t xml:space="preserve">Lúc đầu </w:t>
      </w:r>
      <m:oMath>
        <m:sSub>
          <m:sSubPr>
            <m:ctrlPr>
              <w:rPr>
                <w:rFonts w:ascii="Cambria Math" w:hAnsi="Cambria Math" w:cstheme="majorHAnsi"/>
                <w:i/>
                <w:color w:val="000000"/>
                <w:sz w:val="24"/>
                <w:szCs w:val="24"/>
                <w:shd w:val="clear" w:color="auto" w:fill="FFFFFF"/>
              </w:rPr>
            </m:ctrlPr>
          </m:sSubPr>
          <m:e>
            <m:r>
              <w:rPr>
                <w:rFonts w:ascii="Cambria Math" w:hAnsi="Cambria Math" w:cstheme="majorHAnsi"/>
                <w:color w:val="000000"/>
                <w:sz w:val="24"/>
                <w:szCs w:val="24"/>
                <w:shd w:val="clear" w:color="auto" w:fill="FFFFFF"/>
              </w:rPr>
              <m:t>U</m:t>
            </m:r>
          </m:e>
          <m:sub>
            <m:r>
              <w:rPr>
                <w:rFonts w:ascii="Cambria Math" w:hAnsi="Cambria Math" w:cstheme="majorHAnsi"/>
                <w:color w:val="000000"/>
                <w:sz w:val="24"/>
                <w:szCs w:val="24"/>
                <w:shd w:val="clear" w:color="auto" w:fill="FFFFFF"/>
              </w:rPr>
              <m:t>1</m:t>
            </m:r>
          </m:sub>
        </m:sSub>
        <m:r>
          <w:rPr>
            <w:rFonts w:ascii="Cambria Math" w:hAnsi="Cambria Math" w:cstheme="majorHAnsi"/>
            <w:color w:val="000000"/>
            <w:sz w:val="24"/>
            <w:szCs w:val="24"/>
            <w:shd w:val="clear" w:color="auto" w:fill="FFFFFF"/>
          </w:rPr>
          <m:t>=306,3V</m:t>
        </m:r>
        <m:r>
          <w:rPr>
            <w:rFonts w:ascii="Cambria Math" w:hAnsi="Cambria Math" w:cstheme="majorHAnsi"/>
            <w:sz w:val="24"/>
            <w:szCs w:val="24"/>
          </w:rPr>
          <m:t>→</m:t>
        </m:r>
        <m:sSub>
          <m:sSubPr>
            <m:ctrlPr>
              <w:rPr>
                <w:rFonts w:ascii="Cambria Math" w:hAnsi="Cambria Math" w:cstheme="majorHAnsi"/>
                <w:i/>
                <w:sz w:val="24"/>
                <w:szCs w:val="24"/>
              </w:rPr>
            </m:ctrlPr>
          </m:sSubPr>
          <m:e>
            <m:r>
              <w:rPr>
                <w:rFonts w:ascii="Cambria Math" w:hAnsi="Cambria Math" w:cstheme="majorHAnsi"/>
                <w:sz w:val="24"/>
                <w:szCs w:val="24"/>
              </w:rPr>
              <m:t>q</m:t>
            </m:r>
          </m:e>
          <m:sub>
            <m:r>
              <w:rPr>
                <w:rFonts w:ascii="Cambria Math" w:hAnsi="Cambria Math" w:cstheme="majorHAnsi"/>
                <w:sz w:val="24"/>
                <w:szCs w:val="24"/>
              </w:rPr>
              <m:t>1</m:t>
            </m:r>
          </m:sub>
        </m:sSub>
        <m:r>
          <w:rPr>
            <w:rFonts w:ascii="Cambria Math" w:hAnsi="Cambria Math" w:cstheme="majorHAnsi"/>
            <w:sz w:val="24"/>
            <w:szCs w:val="24"/>
          </w:rPr>
          <m:t>=</m:t>
        </m:r>
        <m:f>
          <m:fPr>
            <m:ctrlPr>
              <w:rPr>
                <w:rFonts w:ascii="Cambria Math" w:hAnsi="Cambria Math" w:cstheme="majorHAnsi"/>
                <w:i/>
                <w:sz w:val="24"/>
                <w:szCs w:val="24"/>
              </w:rPr>
            </m:ctrlPr>
          </m:fPr>
          <m:num>
            <m:r>
              <w:rPr>
                <w:rFonts w:ascii="Cambria Math" w:hAnsi="Cambria Math" w:cstheme="majorHAnsi"/>
                <w:sz w:val="24"/>
                <w:szCs w:val="24"/>
              </w:rPr>
              <m:t>mgd</m:t>
            </m:r>
          </m:num>
          <m:den>
            <m:sSub>
              <m:sSubPr>
                <m:ctrlPr>
                  <w:rPr>
                    <w:rFonts w:ascii="Cambria Math" w:hAnsi="Cambria Math" w:cstheme="majorHAnsi"/>
                    <w:i/>
                    <w:sz w:val="24"/>
                    <w:szCs w:val="24"/>
                  </w:rPr>
                </m:ctrlPr>
              </m:sSubPr>
              <m:e>
                <m:r>
                  <w:rPr>
                    <w:rFonts w:ascii="Cambria Math" w:hAnsi="Cambria Math" w:cstheme="majorHAnsi"/>
                    <w:sz w:val="24"/>
                    <w:szCs w:val="24"/>
                  </w:rPr>
                  <m:t>U</m:t>
                </m:r>
              </m:e>
              <m:sub>
                <m:r>
                  <w:rPr>
                    <w:rFonts w:ascii="Cambria Math" w:hAnsi="Cambria Math" w:cstheme="majorHAnsi"/>
                    <w:sz w:val="24"/>
                    <w:szCs w:val="24"/>
                  </w:rPr>
                  <m:t>1</m:t>
                </m:r>
              </m:sub>
            </m:sSub>
          </m:den>
        </m:f>
        <m:r>
          <w:rPr>
            <w:rFonts w:ascii="Cambria Math" w:hAnsi="Cambria Math" w:cstheme="majorHAnsi"/>
            <w:sz w:val="24"/>
            <w:szCs w:val="24"/>
          </w:rPr>
          <m:t>=</m:t>
        </m:r>
        <m:f>
          <m:fPr>
            <m:ctrlPr>
              <w:rPr>
                <w:rFonts w:ascii="Cambria Math" w:hAnsi="Cambria Math" w:cstheme="majorHAnsi"/>
                <w:i/>
                <w:sz w:val="24"/>
                <w:szCs w:val="24"/>
              </w:rPr>
            </m:ctrlPr>
          </m:fPr>
          <m:num>
            <m:sSup>
              <m:sSupPr>
                <m:ctrlPr>
                  <w:rPr>
                    <w:rFonts w:ascii="Cambria Math" w:eastAsia="Times New Roman" w:hAnsi="Cambria Math" w:cstheme="majorHAnsi"/>
                    <w:i/>
                    <w:color w:val="666666"/>
                    <w:kern w:val="36"/>
                    <w:sz w:val="24"/>
                    <w:szCs w:val="24"/>
                  </w:rPr>
                </m:ctrlPr>
              </m:sSupPr>
              <m:e>
                <m:r>
                  <w:rPr>
                    <w:rFonts w:ascii="Cambria Math" w:hAnsi="Cambria Math" w:cstheme="majorHAnsi"/>
                    <w:color w:val="666666"/>
                    <w:sz w:val="24"/>
                    <w:szCs w:val="24"/>
                  </w:rPr>
                  <m:t>10</m:t>
                </m:r>
              </m:e>
              <m:sup>
                <m:r>
                  <w:rPr>
                    <w:rFonts w:ascii="Cambria Math" w:hAnsi="Cambria Math" w:cstheme="majorHAnsi"/>
                    <w:color w:val="666666"/>
                    <w:sz w:val="24"/>
                    <w:szCs w:val="24"/>
                  </w:rPr>
                  <m:t>-14</m:t>
                </m:r>
              </m:sup>
            </m:sSup>
            <m:r>
              <w:rPr>
                <w:rFonts w:ascii="Cambria Math" w:eastAsia="Times New Roman" w:hAnsi="Cambria Math" w:cstheme="majorHAnsi"/>
                <w:color w:val="666666"/>
                <w:kern w:val="36"/>
                <w:sz w:val="24"/>
                <w:szCs w:val="24"/>
              </w:rPr>
              <m:t>.10.0,5.</m:t>
            </m:r>
            <m:sSup>
              <m:sSupPr>
                <m:ctrlPr>
                  <w:rPr>
                    <w:rFonts w:ascii="Cambria Math" w:eastAsia="Times New Roman" w:hAnsi="Cambria Math" w:cstheme="majorHAnsi"/>
                    <w:i/>
                    <w:color w:val="666666"/>
                    <w:kern w:val="36"/>
                    <w:sz w:val="24"/>
                    <w:szCs w:val="24"/>
                  </w:rPr>
                </m:ctrlPr>
              </m:sSupPr>
              <m:e>
                <m:r>
                  <w:rPr>
                    <w:rFonts w:ascii="Cambria Math" w:hAnsi="Cambria Math" w:cstheme="majorHAnsi"/>
                    <w:color w:val="666666"/>
                    <w:sz w:val="24"/>
                    <w:szCs w:val="24"/>
                  </w:rPr>
                  <m:t>10</m:t>
                </m:r>
              </m:e>
              <m:sup>
                <m:r>
                  <w:rPr>
                    <w:rFonts w:ascii="Cambria Math" w:hAnsi="Cambria Math" w:cstheme="majorHAnsi"/>
                    <w:color w:val="666666"/>
                    <w:sz w:val="24"/>
                    <w:szCs w:val="24"/>
                  </w:rPr>
                  <m:t>-2</m:t>
                </m:r>
              </m:sup>
            </m:sSup>
          </m:num>
          <m:den>
            <m:r>
              <w:rPr>
                <w:rFonts w:ascii="Cambria Math" w:hAnsi="Cambria Math" w:cstheme="majorHAnsi"/>
                <w:sz w:val="24"/>
                <w:szCs w:val="24"/>
              </w:rPr>
              <m:t>306,3</m:t>
            </m:r>
          </m:den>
        </m:f>
        <m:r>
          <w:rPr>
            <w:rFonts w:ascii="Cambria Math" w:hAnsi="Cambria Math" w:cstheme="majorHAnsi"/>
            <w:sz w:val="24"/>
            <w:szCs w:val="24"/>
          </w:rPr>
          <m:t>=</m:t>
        </m:r>
        <m:sSup>
          <m:sSupPr>
            <m:ctrlPr>
              <w:rPr>
                <w:rFonts w:ascii="Cambria Math" w:eastAsia="Times New Roman" w:hAnsi="Cambria Math" w:cstheme="majorHAnsi"/>
                <w:i/>
                <w:color w:val="666666"/>
                <w:kern w:val="36"/>
                <w:sz w:val="24"/>
                <w:szCs w:val="24"/>
              </w:rPr>
            </m:ctrlPr>
          </m:sSupPr>
          <m:e>
            <m:r>
              <w:rPr>
                <w:rFonts w:ascii="Cambria Math" w:hAnsi="Cambria Math" w:cstheme="majorHAnsi"/>
                <w:color w:val="666666"/>
                <w:sz w:val="24"/>
                <w:szCs w:val="24"/>
              </w:rPr>
              <m:t>1,63.10</m:t>
            </m:r>
          </m:e>
          <m:sup>
            <m:r>
              <w:rPr>
                <w:rFonts w:ascii="Cambria Math" w:hAnsi="Cambria Math" w:cstheme="majorHAnsi"/>
                <w:color w:val="666666"/>
                <w:sz w:val="24"/>
                <w:szCs w:val="24"/>
              </w:rPr>
              <m:t>-18</m:t>
            </m:r>
          </m:sup>
        </m:sSup>
        <m:r>
          <w:rPr>
            <w:rFonts w:ascii="Cambria Math" w:eastAsia="Times New Roman" w:hAnsi="Cambria Math" w:cstheme="majorHAnsi"/>
            <w:color w:val="666666"/>
            <w:kern w:val="36"/>
            <w:sz w:val="24"/>
            <w:szCs w:val="24"/>
          </w:rPr>
          <m:t>C</m:t>
        </m:r>
      </m:oMath>
    </w:p>
    <w:p w14:paraId="2ED35174"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color w:val="000000"/>
          <w:sz w:val="24"/>
          <w:szCs w:val="24"/>
          <w:shd w:val="clear" w:color="auto" w:fill="FFFFFF"/>
        </w:rPr>
        <w:t xml:space="preserve">Lúc sau </w:t>
      </w:r>
      <m:oMath>
        <m:sSub>
          <m:sSubPr>
            <m:ctrlPr>
              <w:rPr>
                <w:rFonts w:ascii="Cambria Math" w:hAnsi="Cambria Math" w:cstheme="majorHAnsi"/>
                <w:i/>
                <w:color w:val="000000"/>
                <w:sz w:val="24"/>
                <w:szCs w:val="24"/>
                <w:shd w:val="clear" w:color="auto" w:fill="FFFFFF"/>
              </w:rPr>
            </m:ctrlPr>
          </m:sSubPr>
          <m:e>
            <m:r>
              <w:rPr>
                <w:rFonts w:ascii="Cambria Math" w:hAnsi="Cambria Math" w:cstheme="majorHAnsi"/>
                <w:color w:val="000000"/>
                <w:sz w:val="24"/>
                <w:szCs w:val="24"/>
                <w:shd w:val="clear" w:color="auto" w:fill="FFFFFF"/>
              </w:rPr>
              <m:t>U</m:t>
            </m:r>
          </m:e>
          <m:sub>
            <m:r>
              <w:rPr>
                <w:rFonts w:ascii="Cambria Math" w:hAnsi="Cambria Math" w:cstheme="majorHAnsi"/>
                <w:color w:val="000000"/>
                <w:sz w:val="24"/>
                <w:szCs w:val="24"/>
                <w:shd w:val="clear" w:color="auto" w:fill="FFFFFF"/>
              </w:rPr>
              <m:t>2</m:t>
            </m:r>
          </m:sub>
        </m:sSub>
        <m:r>
          <w:rPr>
            <w:rFonts w:ascii="Cambria Math" w:hAnsi="Cambria Math" w:cstheme="majorHAnsi"/>
            <w:color w:val="000000"/>
            <w:sz w:val="24"/>
            <w:szCs w:val="24"/>
            <w:shd w:val="clear" w:color="auto" w:fill="FFFFFF"/>
          </w:rPr>
          <m:t>=306,3+34=340,3V</m:t>
        </m:r>
        <m:r>
          <w:rPr>
            <w:rFonts w:ascii="Cambria Math" w:hAnsi="Cambria Math" w:cstheme="majorHAnsi"/>
            <w:sz w:val="24"/>
            <w:szCs w:val="24"/>
          </w:rPr>
          <m:t>→</m:t>
        </m:r>
        <m:sSub>
          <m:sSubPr>
            <m:ctrlPr>
              <w:rPr>
                <w:rFonts w:ascii="Cambria Math" w:hAnsi="Cambria Math" w:cstheme="majorHAnsi"/>
                <w:i/>
                <w:sz w:val="24"/>
                <w:szCs w:val="24"/>
              </w:rPr>
            </m:ctrlPr>
          </m:sSubPr>
          <m:e>
            <m:r>
              <w:rPr>
                <w:rFonts w:ascii="Cambria Math" w:hAnsi="Cambria Math" w:cstheme="majorHAnsi"/>
                <w:sz w:val="24"/>
                <w:szCs w:val="24"/>
              </w:rPr>
              <m:t>q</m:t>
            </m:r>
          </m:e>
          <m:sub>
            <m:r>
              <w:rPr>
                <w:rFonts w:ascii="Cambria Math" w:hAnsi="Cambria Math" w:cstheme="majorHAnsi"/>
                <w:sz w:val="24"/>
                <w:szCs w:val="24"/>
              </w:rPr>
              <m:t>2</m:t>
            </m:r>
          </m:sub>
        </m:sSub>
        <m:r>
          <w:rPr>
            <w:rFonts w:ascii="Cambria Math" w:hAnsi="Cambria Math" w:cstheme="majorHAnsi"/>
            <w:sz w:val="24"/>
            <w:szCs w:val="24"/>
          </w:rPr>
          <m:t>=</m:t>
        </m:r>
        <m:f>
          <m:fPr>
            <m:ctrlPr>
              <w:rPr>
                <w:rFonts w:ascii="Cambria Math" w:hAnsi="Cambria Math" w:cstheme="majorHAnsi"/>
                <w:i/>
                <w:sz w:val="24"/>
                <w:szCs w:val="24"/>
              </w:rPr>
            </m:ctrlPr>
          </m:fPr>
          <m:num>
            <m:r>
              <w:rPr>
                <w:rFonts w:ascii="Cambria Math" w:hAnsi="Cambria Math" w:cstheme="majorHAnsi"/>
                <w:sz w:val="24"/>
                <w:szCs w:val="24"/>
              </w:rPr>
              <m:t>mgd</m:t>
            </m:r>
          </m:num>
          <m:den>
            <m:sSub>
              <m:sSubPr>
                <m:ctrlPr>
                  <w:rPr>
                    <w:rFonts w:ascii="Cambria Math" w:hAnsi="Cambria Math" w:cstheme="majorHAnsi"/>
                    <w:i/>
                    <w:sz w:val="24"/>
                    <w:szCs w:val="24"/>
                  </w:rPr>
                </m:ctrlPr>
              </m:sSubPr>
              <m:e>
                <m:r>
                  <w:rPr>
                    <w:rFonts w:ascii="Cambria Math" w:hAnsi="Cambria Math" w:cstheme="majorHAnsi"/>
                    <w:sz w:val="24"/>
                    <w:szCs w:val="24"/>
                  </w:rPr>
                  <m:t>U</m:t>
                </m:r>
              </m:e>
              <m:sub>
                <m:r>
                  <w:rPr>
                    <w:rFonts w:ascii="Cambria Math" w:hAnsi="Cambria Math" w:cstheme="majorHAnsi"/>
                    <w:sz w:val="24"/>
                    <w:szCs w:val="24"/>
                  </w:rPr>
                  <m:t>2</m:t>
                </m:r>
              </m:sub>
            </m:sSub>
          </m:den>
        </m:f>
        <m:r>
          <w:rPr>
            <w:rFonts w:ascii="Cambria Math" w:hAnsi="Cambria Math" w:cstheme="majorHAnsi"/>
            <w:sz w:val="24"/>
            <w:szCs w:val="24"/>
          </w:rPr>
          <m:t>=</m:t>
        </m:r>
        <m:f>
          <m:fPr>
            <m:ctrlPr>
              <w:rPr>
                <w:rFonts w:ascii="Cambria Math" w:hAnsi="Cambria Math" w:cstheme="majorHAnsi"/>
                <w:i/>
                <w:sz w:val="24"/>
                <w:szCs w:val="24"/>
              </w:rPr>
            </m:ctrlPr>
          </m:fPr>
          <m:num>
            <m:sSup>
              <m:sSupPr>
                <m:ctrlPr>
                  <w:rPr>
                    <w:rFonts w:ascii="Cambria Math" w:eastAsia="Times New Roman" w:hAnsi="Cambria Math" w:cstheme="majorHAnsi"/>
                    <w:i/>
                    <w:color w:val="666666"/>
                    <w:kern w:val="36"/>
                    <w:sz w:val="24"/>
                    <w:szCs w:val="24"/>
                  </w:rPr>
                </m:ctrlPr>
              </m:sSupPr>
              <m:e>
                <m:r>
                  <w:rPr>
                    <w:rFonts w:ascii="Cambria Math" w:hAnsi="Cambria Math" w:cstheme="majorHAnsi"/>
                    <w:color w:val="666666"/>
                    <w:sz w:val="24"/>
                    <w:szCs w:val="24"/>
                  </w:rPr>
                  <m:t>10</m:t>
                </m:r>
              </m:e>
              <m:sup>
                <m:r>
                  <w:rPr>
                    <w:rFonts w:ascii="Cambria Math" w:hAnsi="Cambria Math" w:cstheme="majorHAnsi"/>
                    <w:color w:val="666666"/>
                    <w:sz w:val="24"/>
                    <w:szCs w:val="24"/>
                  </w:rPr>
                  <m:t>-14</m:t>
                </m:r>
              </m:sup>
            </m:sSup>
            <m:r>
              <w:rPr>
                <w:rFonts w:ascii="Cambria Math" w:eastAsia="Times New Roman" w:hAnsi="Cambria Math" w:cstheme="majorHAnsi"/>
                <w:color w:val="666666"/>
                <w:kern w:val="36"/>
                <w:sz w:val="24"/>
                <w:szCs w:val="24"/>
              </w:rPr>
              <m:t>.10.0,5.</m:t>
            </m:r>
            <m:sSup>
              <m:sSupPr>
                <m:ctrlPr>
                  <w:rPr>
                    <w:rFonts w:ascii="Cambria Math" w:eastAsia="Times New Roman" w:hAnsi="Cambria Math" w:cstheme="majorHAnsi"/>
                    <w:i/>
                    <w:color w:val="666666"/>
                    <w:kern w:val="36"/>
                    <w:sz w:val="24"/>
                    <w:szCs w:val="24"/>
                  </w:rPr>
                </m:ctrlPr>
              </m:sSupPr>
              <m:e>
                <m:r>
                  <w:rPr>
                    <w:rFonts w:ascii="Cambria Math" w:hAnsi="Cambria Math" w:cstheme="majorHAnsi"/>
                    <w:color w:val="666666"/>
                    <w:sz w:val="24"/>
                    <w:szCs w:val="24"/>
                  </w:rPr>
                  <m:t>10</m:t>
                </m:r>
              </m:e>
              <m:sup>
                <m:r>
                  <w:rPr>
                    <w:rFonts w:ascii="Cambria Math" w:hAnsi="Cambria Math" w:cstheme="majorHAnsi"/>
                    <w:color w:val="666666"/>
                    <w:sz w:val="24"/>
                    <w:szCs w:val="24"/>
                  </w:rPr>
                  <m:t>-2</m:t>
                </m:r>
              </m:sup>
            </m:sSup>
          </m:num>
          <m:den>
            <m:r>
              <w:rPr>
                <w:rFonts w:ascii="Cambria Math" w:hAnsi="Cambria Math" w:cstheme="majorHAnsi"/>
                <w:sz w:val="24"/>
                <w:szCs w:val="24"/>
              </w:rPr>
              <m:t>340,3</m:t>
            </m:r>
          </m:den>
        </m:f>
        <m:r>
          <w:rPr>
            <w:rFonts w:ascii="Cambria Math" w:hAnsi="Cambria Math" w:cstheme="majorHAnsi"/>
            <w:sz w:val="24"/>
            <w:szCs w:val="24"/>
          </w:rPr>
          <m:t>=1,47.</m:t>
        </m:r>
        <m:sSup>
          <m:sSupPr>
            <m:ctrlPr>
              <w:rPr>
                <w:rFonts w:ascii="Cambria Math" w:eastAsia="Times New Roman" w:hAnsi="Cambria Math" w:cstheme="majorHAnsi"/>
                <w:i/>
                <w:color w:val="666666"/>
                <w:kern w:val="36"/>
                <w:sz w:val="24"/>
                <w:szCs w:val="24"/>
              </w:rPr>
            </m:ctrlPr>
          </m:sSupPr>
          <m:e>
            <m:r>
              <w:rPr>
                <w:rFonts w:ascii="Cambria Math" w:hAnsi="Cambria Math" w:cstheme="majorHAnsi"/>
                <w:color w:val="666666"/>
                <w:sz w:val="24"/>
                <w:szCs w:val="24"/>
              </w:rPr>
              <m:t>10</m:t>
            </m:r>
          </m:e>
          <m:sup>
            <m:r>
              <w:rPr>
                <w:rFonts w:ascii="Cambria Math" w:hAnsi="Cambria Math" w:cstheme="majorHAnsi"/>
                <w:color w:val="666666"/>
                <w:sz w:val="24"/>
                <w:szCs w:val="24"/>
              </w:rPr>
              <m:t>-18</m:t>
            </m:r>
          </m:sup>
        </m:sSup>
        <m:r>
          <w:rPr>
            <w:rFonts w:ascii="Cambria Math" w:eastAsia="Times New Roman" w:hAnsi="Cambria Math" w:cstheme="majorHAnsi"/>
            <w:color w:val="666666"/>
            <w:kern w:val="36"/>
            <w:sz w:val="24"/>
            <w:szCs w:val="24"/>
          </w:rPr>
          <m:t>C</m:t>
        </m:r>
      </m:oMath>
    </w:p>
    <w:p w14:paraId="7BE8AC33" w14:textId="77777777" w:rsidR="00D05769" w:rsidRPr="00D05769" w:rsidRDefault="00D05769" w:rsidP="00D05769">
      <w:pPr>
        <w:pStyle w:val="Heading1"/>
        <w:spacing w:before="300" w:beforeAutospacing="0" w:after="150" w:afterAutospacing="0"/>
        <w:jc w:val="both"/>
        <w:rPr>
          <w:rFonts w:asciiTheme="majorHAnsi" w:hAnsiTheme="majorHAnsi" w:cstheme="majorHAnsi"/>
          <w:b w:val="0"/>
          <w:bCs w:val="0"/>
          <w:color w:val="666666"/>
          <w:sz w:val="24"/>
          <w:szCs w:val="24"/>
        </w:rPr>
      </w:pPr>
      <w:r w:rsidRPr="00D05769">
        <w:rPr>
          <w:rFonts w:asciiTheme="majorHAnsi" w:hAnsiTheme="majorHAnsi" w:cstheme="majorHAnsi"/>
          <w:b w:val="0"/>
          <w:bCs w:val="0"/>
          <w:color w:val="666666"/>
          <w:sz w:val="24"/>
          <w:szCs w:val="24"/>
        </w:rPr>
        <w:t>Điện lượng đã mất đi là</w:t>
      </w:r>
      <m:oMath>
        <m:r>
          <m:rPr>
            <m:sty m:val="bi"/>
          </m:rPr>
          <w:rPr>
            <w:rFonts w:ascii="Cambria Math" w:hAnsi="Cambria Math" w:cstheme="majorHAnsi"/>
            <w:color w:val="666666"/>
            <w:sz w:val="24"/>
            <w:szCs w:val="24"/>
          </w:rPr>
          <m:t xml:space="preserve"> ∆q=</m:t>
        </m:r>
        <m:sSub>
          <m:sSubPr>
            <m:ctrlPr>
              <w:rPr>
                <w:rFonts w:ascii="Cambria Math" w:hAnsi="Cambria Math" w:cstheme="majorHAnsi"/>
                <w:b w:val="0"/>
                <w:bCs w:val="0"/>
                <w:i/>
                <w:color w:val="666666"/>
                <w:sz w:val="24"/>
                <w:szCs w:val="24"/>
              </w:rPr>
            </m:ctrlPr>
          </m:sSubPr>
          <m:e>
            <m:r>
              <m:rPr>
                <m:sty m:val="bi"/>
              </m:rPr>
              <w:rPr>
                <w:rFonts w:ascii="Cambria Math" w:hAnsi="Cambria Math" w:cstheme="majorHAnsi"/>
                <w:color w:val="666666"/>
                <w:sz w:val="24"/>
                <w:szCs w:val="24"/>
              </w:rPr>
              <m:t>q</m:t>
            </m:r>
          </m:e>
          <m:sub>
            <m:r>
              <m:rPr>
                <m:sty m:val="bi"/>
              </m:rPr>
              <w:rPr>
                <w:rFonts w:ascii="Cambria Math" w:hAnsi="Cambria Math" w:cstheme="majorHAnsi"/>
                <w:color w:val="666666"/>
                <w:sz w:val="24"/>
                <w:szCs w:val="24"/>
              </w:rPr>
              <m:t>1</m:t>
            </m:r>
          </m:sub>
        </m:sSub>
        <m:r>
          <m:rPr>
            <m:sty m:val="bi"/>
          </m:rPr>
          <w:rPr>
            <w:rFonts w:ascii="Cambria Math" w:hAnsi="Cambria Math" w:cstheme="majorHAnsi"/>
            <w:color w:val="666666"/>
            <w:sz w:val="24"/>
            <w:szCs w:val="24"/>
          </w:rPr>
          <m:t>-</m:t>
        </m:r>
        <m:sSub>
          <m:sSubPr>
            <m:ctrlPr>
              <w:rPr>
                <w:rFonts w:ascii="Cambria Math" w:hAnsi="Cambria Math" w:cstheme="majorHAnsi"/>
                <w:b w:val="0"/>
                <w:bCs w:val="0"/>
                <w:i/>
                <w:color w:val="666666"/>
                <w:sz w:val="24"/>
                <w:szCs w:val="24"/>
              </w:rPr>
            </m:ctrlPr>
          </m:sSubPr>
          <m:e>
            <m:r>
              <m:rPr>
                <m:sty m:val="bi"/>
              </m:rPr>
              <w:rPr>
                <w:rFonts w:ascii="Cambria Math" w:hAnsi="Cambria Math" w:cstheme="majorHAnsi"/>
                <w:color w:val="666666"/>
                <w:sz w:val="24"/>
                <w:szCs w:val="24"/>
              </w:rPr>
              <m:t>q</m:t>
            </m:r>
          </m:e>
          <m:sub>
            <m:r>
              <m:rPr>
                <m:sty m:val="bi"/>
              </m:rPr>
              <w:rPr>
                <w:rFonts w:ascii="Cambria Math" w:hAnsi="Cambria Math" w:cstheme="majorHAnsi"/>
                <w:color w:val="666666"/>
                <w:sz w:val="24"/>
                <w:szCs w:val="24"/>
              </w:rPr>
              <m:t>2</m:t>
            </m:r>
          </m:sub>
        </m:sSub>
        <m:r>
          <m:rPr>
            <m:sty m:val="bi"/>
          </m:rPr>
          <w:rPr>
            <w:rFonts w:ascii="Cambria Math" w:hAnsi="Cambria Math" w:cstheme="majorHAnsi"/>
            <w:color w:val="666666"/>
            <w:sz w:val="24"/>
            <w:szCs w:val="24"/>
          </w:rPr>
          <m:t>=</m:t>
        </m:r>
        <m:sSup>
          <m:sSupPr>
            <m:ctrlPr>
              <w:rPr>
                <w:rFonts w:ascii="Cambria Math" w:hAnsi="Cambria Math" w:cstheme="majorHAnsi"/>
                <w:b w:val="0"/>
                <w:bCs w:val="0"/>
                <w:i/>
                <w:color w:val="666666"/>
                <w:sz w:val="24"/>
                <w:szCs w:val="24"/>
              </w:rPr>
            </m:ctrlPr>
          </m:sSupPr>
          <m:e>
            <m:r>
              <m:rPr>
                <m:sty m:val="bi"/>
              </m:rPr>
              <w:rPr>
                <w:rFonts w:ascii="Cambria Math" w:hAnsi="Cambria Math" w:cstheme="majorHAnsi"/>
                <w:color w:val="666666"/>
                <w:sz w:val="24"/>
                <w:szCs w:val="24"/>
              </w:rPr>
              <m:t>1,63.10</m:t>
            </m:r>
          </m:e>
          <m:sup>
            <m:r>
              <m:rPr>
                <m:sty m:val="bi"/>
              </m:rPr>
              <w:rPr>
                <w:rFonts w:ascii="Cambria Math" w:hAnsi="Cambria Math" w:cstheme="majorHAnsi"/>
                <w:color w:val="666666"/>
                <w:sz w:val="24"/>
                <w:szCs w:val="24"/>
              </w:rPr>
              <m:t>-18</m:t>
            </m:r>
          </m:sup>
        </m:sSup>
        <m:r>
          <m:rPr>
            <m:sty m:val="bi"/>
          </m:rPr>
          <w:rPr>
            <w:rFonts w:ascii="Cambria Math" w:hAnsi="Cambria Math" w:cstheme="majorHAnsi"/>
            <w:color w:val="666666"/>
            <w:sz w:val="24"/>
            <w:szCs w:val="24"/>
          </w:rPr>
          <m:t>-</m:t>
        </m:r>
        <m:sSup>
          <m:sSupPr>
            <m:ctrlPr>
              <w:rPr>
                <w:rFonts w:ascii="Cambria Math" w:hAnsi="Cambria Math" w:cstheme="majorHAnsi"/>
                <w:b w:val="0"/>
                <w:bCs w:val="0"/>
                <w:i/>
                <w:color w:val="666666"/>
                <w:sz w:val="24"/>
                <w:szCs w:val="24"/>
              </w:rPr>
            </m:ctrlPr>
          </m:sSupPr>
          <m:e>
            <m:r>
              <m:rPr>
                <m:sty m:val="bi"/>
              </m:rPr>
              <w:rPr>
                <w:rFonts w:ascii="Cambria Math" w:hAnsi="Cambria Math" w:cstheme="majorHAnsi"/>
                <w:color w:val="666666"/>
                <w:sz w:val="24"/>
                <w:szCs w:val="24"/>
              </w:rPr>
              <m:t>1,47.10</m:t>
            </m:r>
          </m:e>
          <m:sup>
            <m:r>
              <m:rPr>
                <m:sty m:val="bi"/>
              </m:rPr>
              <w:rPr>
                <w:rFonts w:ascii="Cambria Math" w:hAnsi="Cambria Math" w:cstheme="majorHAnsi"/>
                <w:color w:val="666666"/>
                <w:sz w:val="24"/>
                <w:szCs w:val="24"/>
              </w:rPr>
              <m:t>-18</m:t>
            </m:r>
          </m:sup>
        </m:sSup>
        <m:r>
          <m:rPr>
            <m:sty m:val="bi"/>
          </m:rPr>
          <w:rPr>
            <w:rFonts w:ascii="Cambria Math" w:hAnsi="Cambria Math" w:cstheme="majorHAnsi"/>
            <w:color w:val="666666"/>
            <w:sz w:val="24"/>
            <w:szCs w:val="24"/>
          </w:rPr>
          <m:t>=1,6.</m:t>
        </m:r>
        <m:sSup>
          <m:sSupPr>
            <m:ctrlPr>
              <w:rPr>
                <w:rFonts w:ascii="Cambria Math" w:hAnsi="Cambria Math" w:cstheme="majorHAnsi"/>
                <w:b w:val="0"/>
                <w:bCs w:val="0"/>
                <w:i/>
                <w:color w:val="666666"/>
                <w:sz w:val="24"/>
                <w:szCs w:val="24"/>
              </w:rPr>
            </m:ctrlPr>
          </m:sSupPr>
          <m:e>
            <m:r>
              <m:rPr>
                <m:sty m:val="bi"/>
              </m:rPr>
              <w:rPr>
                <w:rFonts w:ascii="Cambria Math" w:hAnsi="Cambria Math" w:cstheme="majorHAnsi"/>
                <w:color w:val="666666"/>
                <w:sz w:val="24"/>
                <w:szCs w:val="24"/>
              </w:rPr>
              <m:t>10</m:t>
            </m:r>
          </m:e>
          <m:sup>
            <m:r>
              <m:rPr>
                <m:sty m:val="bi"/>
              </m:rPr>
              <w:rPr>
                <w:rFonts w:ascii="Cambria Math" w:hAnsi="Cambria Math" w:cstheme="majorHAnsi"/>
                <w:color w:val="666666"/>
                <w:sz w:val="24"/>
                <w:szCs w:val="24"/>
              </w:rPr>
              <m:t>-19</m:t>
            </m:r>
          </m:sup>
        </m:sSup>
        <m:r>
          <m:rPr>
            <m:sty m:val="bi"/>
          </m:rPr>
          <w:rPr>
            <w:rFonts w:ascii="Cambria Math" w:hAnsi="Cambria Math" w:cstheme="majorHAnsi"/>
            <w:color w:val="666666"/>
            <w:sz w:val="24"/>
            <w:szCs w:val="24"/>
          </w:rPr>
          <m:t>C</m:t>
        </m:r>
      </m:oMath>
    </w:p>
    <w:p w14:paraId="2823114C" w14:textId="77777777" w:rsidR="00D05769" w:rsidRPr="00D05769" w:rsidRDefault="00D05769" w:rsidP="00D05769">
      <w:pPr>
        <w:tabs>
          <w:tab w:val="left" w:pos="181"/>
          <w:tab w:val="left" w:pos="2699"/>
          <w:tab w:val="left" w:pos="5221"/>
          <w:tab w:val="left" w:pos="7739"/>
        </w:tabs>
        <w:rPr>
          <w:rFonts w:asciiTheme="majorHAnsi" w:hAnsiTheme="majorHAnsi" w:cstheme="majorHAnsi"/>
          <w:color w:val="000000"/>
          <w:sz w:val="24"/>
          <w:szCs w:val="24"/>
        </w:rPr>
      </w:pPr>
      <w:r w:rsidRPr="00D05769">
        <w:rPr>
          <w:rFonts w:asciiTheme="majorHAnsi" w:hAnsiTheme="majorHAnsi" w:cstheme="majorHAnsi"/>
          <w:b/>
          <w:color w:val="000000"/>
          <w:sz w:val="24"/>
          <w:szCs w:val="24"/>
        </w:rPr>
        <w:lastRenderedPageBreak/>
        <w:t>Câu 5:</w:t>
      </w:r>
      <w:r w:rsidRPr="00D05769">
        <w:rPr>
          <w:rFonts w:asciiTheme="majorHAnsi" w:hAnsiTheme="majorHAnsi" w:cstheme="majorHAnsi"/>
          <w:color w:val="000000"/>
          <w:sz w:val="24"/>
          <w:szCs w:val="24"/>
        </w:rPr>
        <w:t xml:space="preserve"> Một quả cầu nhỏ tích điện, có khối lượng </w:t>
      </w:r>
      <w:r w:rsidRPr="00D05769">
        <w:rPr>
          <w:rFonts w:asciiTheme="majorHAnsi" w:hAnsiTheme="majorHAnsi" w:cstheme="majorHAnsi"/>
          <w:color w:val="000000"/>
          <w:position w:val="-10"/>
          <w:sz w:val="24"/>
          <w:szCs w:val="24"/>
        </w:rPr>
        <w:object w:dxaOrig="980" w:dyaOrig="320" w14:anchorId="2EDA455F">
          <v:shape id="_x0000_i1094" type="#_x0000_t75" style="width:48.75pt;height:15.75pt" o:ole="">
            <v:imagedata r:id="rId74" o:title=""/>
          </v:shape>
          <o:OLEObject Type="Embed" ProgID="Equation.DSMT4" ShapeID="_x0000_i1094" DrawAspect="Content" ObjectID="_1767370504" r:id="rId75"/>
        </w:object>
      </w:r>
      <w:r w:rsidRPr="00D05769">
        <w:rPr>
          <w:rFonts w:asciiTheme="majorHAnsi" w:hAnsiTheme="majorHAnsi" w:cstheme="majorHAnsi"/>
          <w:color w:val="000000"/>
          <w:sz w:val="24"/>
          <w:szCs w:val="24"/>
        </w:rPr>
        <w:t xml:space="preserve"> được treo ở đầu một sợi chỉ mảnh, trong một điện trường đều, có phương nằm ngang và có cường độ điện trường </w:t>
      </w:r>
      <w:r w:rsidRPr="00D05769">
        <w:rPr>
          <w:rFonts w:asciiTheme="majorHAnsi" w:hAnsiTheme="majorHAnsi" w:cstheme="majorHAnsi"/>
          <w:bCs/>
          <w:i/>
          <w:iCs/>
          <w:noProof/>
          <w:color w:val="000000"/>
          <w:sz w:val="24"/>
          <w:szCs w:val="24"/>
        </w:rPr>
        <w:drawing>
          <wp:anchor distT="0" distB="0" distL="114300" distR="114300" simplePos="0" relativeHeight="251660288" behindDoc="0" locked="0" layoutInCell="1" allowOverlap="1" wp14:anchorId="64007633" wp14:editId="00C35C72">
            <wp:simplePos x="0" y="0"/>
            <wp:positionH relativeFrom="margin">
              <wp:align>right</wp:align>
            </wp:positionH>
            <wp:positionV relativeFrom="paragraph">
              <wp:posOffset>0</wp:posOffset>
            </wp:positionV>
            <wp:extent cx="1304925" cy="2637790"/>
            <wp:effectExtent l="0" t="0" r="9525" b="0"/>
            <wp:wrapThrough wrapText="bothSides">
              <wp:wrapPolygon edited="0">
                <wp:start x="0" y="0"/>
                <wp:lineTo x="0" y="21371"/>
                <wp:lineTo x="21442" y="21371"/>
                <wp:lineTo x="2144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304925" cy="2637790"/>
                    </a:xfrm>
                    <a:prstGeom prst="rect">
                      <a:avLst/>
                    </a:prstGeom>
                    <a:noFill/>
                  </pic:spPr>
                </pic:pic>
              </a:graphicData>
            </a:graphic>
          </wp:anchor>
        </w:drawing>
      </w:r>
      <w:r w:rsidRPr="00D05769">
        <w:rPr>
          <w:rFonts w:asciiTheme="majorHAnsi" w:hAnsiTheme="majorHAnsi" w:cstheme="majorHAnsi"/>
          <w:color w:val="000000"/>
          <w:position w:val="-6"/>
          <w:sz w:val="24"/>
          <w:szCs w:val="24"/>
        </w:rPr>
        <w:object w:dxaOrig="1320" w:dyaOrig="320" w14:anchorId="06A40BC8">
          <v:shape id="_x0000_i1095" type="#_x0000_t75" style="width:66pt;height:15.75pt" o:ole="">
            <v:imagedata r:id="rId77" o:title=""/>
          </v:shape>
          <o:OLEObject Type="Embed" ProgID="Equation.DSMT4" ShapeID="_x0000_i1095" DrawAspect="Content" ObjectID="_1767370505" r:id="rId78"/>
        </w:object>
      </w:r>
      <w:r w:rsidRPr="00D05769">
        <w:rPr>
          <w:rFonts w:asciiTheme="majorHAnsi" w:hAnsiTheme="majorHAnsi" w:cstheme="majorHAnsi"/>
          <w:color w:val="000000"/>
          <w:sz w:val="24"/>
          <w:szCs w:val="24"/>
        </w:rPr>
        <w:t xml:space="preserve"> Dây chỉ hợp với phương thẳng đứng một góc 10°. Tính độ lớn điện tích của quả cầu. Lấy </w:t>
      </w:r>
      <w:r w:rsidRPr="00D05769">
        <w:rPr>
          <w:rFonts w:asciiTheme="majorHAnsi" w:hAnsiTheme="majorHAnsi" w:cstheme="majorHAnsi"/>
          <w:color w:val="000000"/>
          <w:position w:val="-10"/>
          <w:sz w:val="24"/>
          <w:szCs w:val="24"/>
        </w:rPr>
        <w:object w:dxaOrig="1260" w:dyaOrig="360" w14:anchorId="5E64A8F5">
          <v:shape id="_x0000_i1096" type="#_x0000_t75" style="width:63pt;height:18pt" o:ole="">
            <v:imagedata r:id="rId79" o:title=""/>
          </v:shape>
          <o:OLEObject Type="Embed" ProgID="Equation.DSMT4" ShapeID="_x0000_i1096" DrawAspect="Content" ObjectID="_1767370506" r:id="rId80"/>
        </w:object>
      </w:r>
      <w:r w:rsidRPr="00D05769">
        <w:rPr>
          <w:rFonts w:asciiTheme="majorHAnsi" w:hAnsiTheme="majorHAnsi" w:cstheme="majorHAnsi"/>
          <w:noProof/>
          <w:sz w:val="24"/>
          <w:szCs w:val="24"/>
        </w:rPr>
        <w:t xml:space="preserve"> </w:t>
      </w:r>
    </w:p>
    <w:p w14:paraId="645B5252" w14:textId="77777777" w:rsidR="00D05769" w:rsidRPr="00D05769" w:rsidRDefault="00D05769" w:rsidP="00D05769">
      <w:pPr>
        <w:tabs>
          <w:tab w:val="left" w:pos="181"/>
          <w:tab w:val="left" w:pos="2699"/>
          <w:tab w:val="left" w:pos="5221"/>
          <w:tab w:val="left" w:pos="7739"/>
        </w:tabs>
        <w:rPr>
          <w:rFonts w:asciiTheme="majorHAnsi" w:hAnsiTheme="majorHAnsi" w:cstheme="majorHAnsi"/>
          <w:color w:val="000000"/>
          <w:sz w:val="24"/>
          <w:szCs w:val="24"/>
        </w:rPr>
      </w:pPr>
      <w:r w:rsidRPr="00D05769">
        <w:rPr>
          <w:rFonts w:asciiTheme="majorHAnsi" w:hAnsiTheme="majorHAnsi" w:cstheme="majorHAnsi"/>
          <w:color w:val="000000"/>
          <w:sz w:val="24"/>
          <w:szCs w:val="24"/>
        </w:rPr>
        <w:tab/>
      </w:r>
    </w:p>
    <w:p w14:paraId="1E71F918" w14:textId="77777777" w:rsidR="00D05769" w:rsidRPr="00D05769" w:rsidRDefault="00D05769" w:rsidP="00D05769">
      <w:pPr>
        <w:tabs>
          <w:tab w:val="left" w:pos="181"/>
          <w:tab w:val="left" w:pos="2699"/>
          <w:tab w:val="left" w:pos="5221"/>
          <w:tab w:val="left" w:pos="7739"/>
        </w:tabs>
        <w:rPr>
          <w:rFonts w:asciiTheme="majorHAnsi" w:hAnsiTheme="majorHAnsi" w:cstheme="majorHAnsi"/>
          <w:bCs/>
          <w:i/>
          <w:iCs/>
          <w:color w:val="000000"/>
          <w:sz w:val="24"/>
          <w:szCs w:val="24"/>
        </w:rPr>
      </w:pPr>
      <w:r w:rsidRPr="00D05769">
        <w:rPr>
          <w:rFonts w:asciiTheme="majorHAnsi" w:hAnsiTheme="majorHAnsi" w:cstheme="majorHAnsi"/>
          <w:bCs/>
          <w:i/>
          <w:iCs/>
          <w:color w:val="000000"/>
          <w:sz w:val="24"/>
          <w:szCs w:val="24"/>
        </w:rPr>
        <w:t>Hướng dẫn</w:t>
      </w:r>
    </w:p>
    <w:p w14:paraId="156DD760" w14:textId="77777777" w:rsidR="00D05769" w:rsidRPr="00D05769" w:rsidRDefault="00D05769" w:rsidP="00D05769">
      <w:pPr>
        <w:rPr>
          <w:rFonts w:asciiTheme="majorHAnsi" w:hAnsiTheme="majorHAnsi" w:cstheme="majorHAnsi"/>
          <w:sz w:val="24"/>
          <w:szCs w:val="24"/>
        </w:rPr>
      </w:pPr>
      <w:r w:rsidRPr="00D05769">
        <w:rPr>
          <w:rFonts w:asciiTheme="majorHAnsi" w:hAnsiTheme="majorHAnsi" w:cstheme="majorHAnsi"/>
          <w:sz w:val="24"/>
          <w:szCs w:val="24"/>
        </w:rPr>
        <w:t xml:space="preserve">* Khi hệ cân bằng: </w:t>
      </w:r>
      <w:r w:rsidRPr="00D05769">
        <w:rPr>
          <w:rFonts w:asciiTheme="majorHAnsi" w:hAnsiTheme="majorHAnsi" w:cstheme="majorHAnsi"/>
          <w:position w:val="-28"/>
          <w:sz w:val="24"/>
          <w:szCs w:val="24"/>
        </w:rPr>
        <w:object w:dxaOrig="1840" w:dyaOrig="700" w14:anchorId="56B2ACC6">
          <v:shape id="_x0000_i1097" type="#_x0000_t75" style="width:92.25pt;height:35.25pt" o:ole="">
            <v:imagedata r:id="rId81" o:title=""/>
          </v:shape>
          <o:OLEObject Type="Embed" ProgID="Equation.DSMT4" ShapeID="_x0000_i1097" DrawAspect="Content" ObjectID="_1767370507" r:id="rId82"/>
        </w:object>
      </w:r>
    </w:p>
    <w:p w14:paraId="31EC468E" w14:textId="77777777" w:rsidR="00D05769" w:rsidRPr="00D05769" w:rsidRDefault="00D05769" w:rsidP="00D05769">
      <w:pPr>
        <w:rPr>
          <w:rFonts w:asciiTheme="majorHAnsi" w:hAnsiTheme="majorHAnsi" w:cstheme="majorHAnsi"/>
          <w:sz w:val="24"/>
          <w:szCs w:val="24"/>
        </w:rPr>
      </w:pPr>
      <m:oMathPara>
        <m:oMath>
          <m:r>
            <w:rPr>
              <w:rFonts w:ascii="Cambria Math" w:hAnsi="Cambria Math" w:cstheme="majorHAnsi"/>
              <w:sz w:val="24"/>
              <w:szCs w:val="24"/>
            </w:rPr>
            <m:t>⇒</m:t>
          </m:r>
          <m:d>
            <m:dPr>
              <m:begChr m:val="|"/>
              <m:endChr m:val="|"/>
              <m:ctrlPr>
                <w:rPr>
                  <w:rFonts w:ascii="Cambria Math" w:hAnsi="Cambria Math" w:cstheme="majorHAnsi"/>
                  <w:i/>
                  <w:sz w:val="24"/>
                  <w:szCs w:val="24"/>
                </w:rPr>
              </m:ctrlPr>
            </m:dPr>
            <m:e>
              <m:r>
                <w:rPr>
                  <w:rFonts w:ascii="Cambria Math" w:hAnsi="Cambria Math" w:cstheme="majorHAnsi"/>
                  <w:sz w:val="24"/>
                  <w:szCs w:val="24"/>
                </w:rPr>
                <m:t>q</m:t>
              </m:r>
            </m:e>
          </m:d>
          <m:r>
            <w:rPr>
              <w:rFonts w:ascii="Cambria Math" w:hAnsi="Cambria Math" w:cstheme="majorHAnsi"/>
              <w:sz w:val="24"/>
              <w:szCs w:val="24"/>
            </w:rPr>
            <m:t>=</m:t>
          </m:r>
          <m:f>
            <m:fPr>
              <m:ctrlPr>
                <w:rPr>
                  <w:rFonts w:ascii="Cambria Math" w:hAnsi="Cambria Math" w:cstheme="majorHAnsi"/>
                  <w:i/>
                  <w:sz w:val="24"/>
                  <w:szCs w:val="24"/>
                </w:rPr>
              </m:ctrlPr>
            </m:fPr>
            <m:num>
              <m:r>
                <w:rPr>
                  <w:rFonts w:ascii="Cambria Math" w:hAnsi="Cambria Math" w:cstheme="majorHAnsi"/>
                  <w:sz w:val="24"/>
                  <w:szCs w:val="24"/>
                </w:rPr>
                <m:t>mg</m:t>
              </m:r>
              <m:func>
                <m:funcPr>
                  <m:ctrlPr>
                    <w:rPr>
                      <w:rFonts w:ascii="Cambria Math" w:hAnsi="Cambria Math" w:cstheme="majorHAnsi"/>
                      <w:i/>
                      <w:sz w:val="24"/>
                      <w:szCs w:val="24"/>
                    </w:rPr>
                  </m:ctrlPr>
                </m:funcPr>
                <m:fName>
                  <m:r>
                    <w:rPr>
                      <w:rFonts w:ascii="Cambria Math" w:hAnsi="Cambria Math" w:cstheme="majorHAnsi"/>
                      <w:sz w:val="24"/>
                      <w:szCs w:val="24"/>
                    </w:rPr>
                    <m:t>tan</m:t>
                  </m:r>
                </m:fName>
                <m:e>
                  <m:r>
                    <w:rPr>
                      <w:rFonts w:ascii="Cambria Math" w:hAnsi="Cambria Math" w:cstheme="majorHAnsi"/>
                      <w:sz w:val="24"/>
                      <w:szCs w:val="24"/>
                    </w:rPr>
                    <m:t>α</m:t>
                  </m:r>
                </m:e>
              </m:func>
            </m:num>
            <m:den>
              <m:r>
                <w:rPr>
                  <w:rFonts w:ascii="Cambria Math" w:hAnsi="Cambria Math" w:cstheme="majorHAnsi"/>
                  <w:sz w:val="24"/>
                  <w:szCs w:val="24"/>
                </w:rPr>
                <m:t>E</m:t>
              </m:r>
            </m:den>
          </m:f>
          <m:r>
            <w:rPr>
              <w:rFonts w:ascii="Cambria Math" w:hAnsi="Cambria Math" w:cstheme="majorHAnsi"/>
              <w:sz w:val="24"/>
              <w:szCs w:val="24"/>
            </w:rPr>
            <m:t>=</m:t>
          </m:r>
          <m:f>
            <m:fPr>
              <m:ctrlPr>
                <w:rPr>
                  <w:rFonts w:ascii="Cambria Math" w:hAnsi="Cambria Math" w:cstheme="majorHAnsi"/>
                  <w:i/>
                  <w:sz w:val="24"/>
                  <w:szCs w:val="24"/>
                </w:rPr>
              </m:ctrlPr>
            </m:fPr>
            <m:num>
              <m:r>
                <w:rPr>
                  <w:rFonts w:ascii="Cambria Math" w:hAnsi="Cambria Math" w:cstheme="majorHAnsi"/>
                  <w:sz w:val="24"/>
                  <w:szCs w:val="24"/>
                </w:rPr>
                <m:t>0,1.1</m:t>
              </m:r>
              <m:sSup>
                <m:sSupPr>
                  <m:ctrlPr>
                    <w:rPr>
                      <w:rFonts w:ascii="Cambria Math" w:hAnsi="Cambria Math" w:cstheme="majorHAnsi"/>
                      <w:i/>
                      <w:sz w:val="24"/>
                      <w:szCs w:val="24"/>
                    </w:rPr>
                  </m:ctrlPr>
                </m:sSupPr>
                <m:e>
                  <m:r>
                    <w:rPr>
                      <w:rFonts w:ascii="Cambria Math" w:hAnsi="Cambria Math" w:cstheme="majorHAnsi"/>
                      <w:sz w:val="24"/>
                      <w:szCs w:val="24"/>
                    </w:rPr>
                    <m:t>0</m:t>
                  </m:r>
                </m:e>
                <m:sup>
                  <m:r>
                    <w:rPr>
                      <w:rFonts w:ascii="Cambria Math" w:hAnsi="Cambria Math" w:cstheme="majorHAnsi"/>
                      <w:sz w:val="24"/>
                      <w:szCs w:val="24"/>
                    </w:rPr>
                    <m:t>-3</m:t>
                  </m:r>
                </m:sup>
              </m:sSup>
              <m:r>
                <w:rPr>
                  <w:rFonts w:ascii="Cambria Math" w:hAnsi="Cambria Math" w:cstheme="majorHAnsi"/>
                  <w:sz w:val="24"/>
                  <w:szCs w:val="24"/>
                </w:rPr>
                <m:t>.10</m:t>
              </m:r>
              <m:func>
                <m:funcPr>
                  <m:ctrlPr>
                    <w:rPr>
                      <w:rFonts w:ascii="Cambria Math" w:hAnsi="Cambria Math" w:cstheme="majorHAnsi"/>
                      <w:i/>
                      <w:sz w:val="24"/>
                      <w:szCs w:val="24"/>
                    </w:rPr>
                  </m:ctrlPr>
                </m:funcPr>
                <m:fName>
                  <m:r>
                    <w:rPr>
                      <w:rFonts w:ascii="Cambria Math" w:hAnsi="Cambria Math" w:cstheme="majorHAnsi"/>
                      <w:sz w:val="24"/>
                      <w:szCs w:val="24"/>
                    </w:rPr>
                    <m:t>tan</m:t>
                  </m:r>
                </m:fName>
                <m:e>
                  <m:r>
                    <w:rPr>
                      <w:rFonts w:ascii="Cambria Math" w:hAnsi="Cambria Math" w:cstheme="majorHAnsi"/>
                      <w:sz w:val="24"/>
                      <w:szCs w:val="24"/>
                    </w:rPr>
                    <m:t>1</m:t>
                  </m:r>
                </m:e>
              </m:func>
              <m:sSup>
                <m:sSupPr>
                  <m:ctrlPr>
                    <w:rPr>
                      <w:rFonts w:ascii="Cambria Math" w:hAnsi="Cambria Math" w:cstheme="majorHAnsi"/>
                      <w:i/>
                      <w:sz w:val="24"/>
                      <w:szCs w:val="24"/>
                    </w:rPr>
                  </m:ctrlPr>
                </m:sSupPr>
                <m:e>
                  <m:r>
                    <w:rPr>
                      <w:rFonts w:ascii="Cambria Math" w:hAnsi="Cambria Math" w:cstheme="majorHAnsi"/>
                      <w:sz w:val="24"/>
                      <w:szCs w:val="24"/>
                    </w:rPr>
                    <m:t>0</m:t>
                  </m:r>
                </m:e>
                <m:sup>
                  <m:r>
                    <w:rPr>
                      <w:rFonts w:ascii="Cambria Math" w:hAnsi="Cambria Math" w:cstheme="majorHAnsi"/>
                      <w:sz w:val="24"/>
                      <w:szCs w:val="24"/>
                    </w:rPr>
                    <m:t>o</m:t>
                  </m:r>
                </m:sup>
              </m:sSup>
            </m:num>
            <m:den>
              <m:r>
                <w:rPr>
                  <w:rFonts w:ascii="Cambria Math" w:hAnsi="Cambria Math" w:cstheme="majorHAnsi"/>
                  <w:sz w:val="24"/>
                  <w:szCs w:val="24"/>
                </w:rPr>
                <m:t>1</m:t>
              </m:r>
              <m:sSup>
                <m:sSupPr>
                  <m:ctrlPr>
                    <w:rPr>
                      <w:rFonts w:ascii="Cambria Math" w:hAnsi="Cambria Math" w:cstheme="majorHAnsi"/>
                      <w:i/>
                      <w:sz w:val="24"/>
                      <w:szCs w:val="24"/>
                    </w:rPr>
                  </m:ctrlPr>
                </m:sSupPr>
                <m:e>
                  <m:r>
                    <w:rPr>
                      <w:rFonts w:ascii="Cambria Math" w:hAnsi="Cambria Math" w:cstheme="majorHAnsi"/>
                      <w:sz w:val="24"/>
                      <w:szCs w:val="24"/>
                    </w:rPr>
                    <m:t>0</m:t>
                  </m:r>
                </m:e>
                <m:sup>
                  <m:r>
                    <w:rPr>
                      <w:rFonts w:ascii="Cambria Math" w:hAnsi="Cambria Math" w:cstheme="majorHAnsi"/>
                      <w:sz w:val="24"/>
                      <w:szCs w:val="24"/>
                    </w:rPr>
                    <m:t>3</m:t>
                  </m:r>
                </m:sup>
              </m:sSup>
            </m:den>
          </m:f>
          <m:r>
            <w:rPr>
              <w:rFonts w:ascii="Cambria Math" w:hAnsi="Cambria Math" w:cstheme="majorHAnsi"/>
              <w:sz w:val="24"/>
              <w:szCs w:val="24"/>
            </w:rPr>
            <m:t>=0,176.1</m:t>
          </m:r>
          <m:sSup>
            <m:sSupPr>
              <m:ctrlPr>
                <w:rPr>
                  <w:rFonts w:ascii="Cambria Math" w:hAnsi="Cambria Math" w:cstheme="majorHAnsi"/>
                  <w:i/>
                  <w:sz w:val="24"/>
                  <w:szCs w:val="24"/>
                </w:rPr>
              </m:ctrlPr>
            </m:sSupPr>
            <m:e>
              <m:r>
                <w:rPr>
                  <w:rFonts w:ascii="Cambria Math" w:hAnsi="Cambria Math" w:cstheme="majorHAnsi"/>
                  <w:sz w:val="24"/>
                  <w:szCs w:val="24"/>
                </w:rPr>
                <m:t>0</m:t>
              </m:r>
            </m:e>
            <m:sup>
              <m:r>
                <w:rPr>
                  <w:rFonts w:ascii="Cambria Math" w:hAnsi="Cambria Math" w:cstheme="majorHAnsi"/>
                  <w:sz w:val="24"/>
                  <w:szCs w:val="24"/>
                </w:rPr>
                <m:t>-6</m:t>
              </m:r>
            </m:sup>
          </m:sSup>
          <m:d>
            <m:dPr>
              <m:ctrlPr>
                <w:rPr>
                  <w:rFonts w:ascii="Cambria Math" w:hAnsi="Cambria Math" w:cstheme="majorHAnsi"/>
                  <w:i/>
                  <w:sz w:val="24"/>
                  <w:szCs w:val="24"/>
                </w:rPr>
              </m:ctrlPr>
            </m:dPr>
            <m:e>
              <m:r>
                <w:rPr>
                  <w:rFonts w:ascii="Cambria Math" w:hAnsi="Cambria Math" w:cstheme="majorHAnsi"/>
                  <w:sz w:val="24"/>
                  <w:szCs w:val="24"/>
                </w:rPr>
                <m:t>C</m:t>
              </m:r>
            </m:e>
          </m:d>
        </m:oMath>
      </m:oMathPara>
    </w:p>
    <w:p w14:paraId="505B96C4" w14:textId="77777777" w:rsidR="00D05769" w:rsidRPr="00D05769" w:rsidRDefault="00D05769" w:rsidP="00D05769">
      <w:pPr>
        <w:tabs>
          <w:tab w:val="left" w:pos="181"/>
          <w:tab w:val="left" w:pos="2699"/>
          <w:tab w:val="left" w:pos="5221"/>
          <w:tab w:val="left" w:pos="7739"/>
        </w:tabs>
        <w:rPr>
          <w:rFonts w:asciiTheme="majorHAnsi" w:hAnsiTheme="majorHAnsi" w:cstheme="majorHAnsi"/>
          <w:b/>
          <w:color w:val="000000"/>
          <w:sz w:val="24"/>
          <w:szCs w:val="24"/>
        </w:rPr>
      </w:pPr>
    </w:p>
    <w:p w14:paraId="64B3CD98" w14:textId="77777777" w:rsidR="00D05769" w:rsidRPr="00D05769" w:rsidRDefault="00D05769" w:rsidP="00D05769">
      <w:pPr>
        <w:tabs>
          <w:tab w:val="left" w:pos="181"/>
          <w:tab w:val="left" w:pos="2699"/>
          <w:tab w:val="left" w:pos="5221"/>
          <w:tab w:val="left" w:pos="7739"/>
        </w:tabs>
        <w:rPr>
          <w:rFonts w:asciiTheme="majorHAnsi" w:hAnsiTheme="majorHAnsi" w:cstheme="majorHAnsi"/>
          <w:b/>
          <w:color w:val="000000"/>
          <w:sz w:val="24"/>
          <w:szCs w:val="24"/>
        </w:rPr>
      </w:pPr>
    </w:p>
    <w:p w14:paraId="60E32BBD" w14:textId="77777777" w:rsidR="00D05769" w:rsidRPr="00D05769" w:rsidRDefault="00D05769" w:rsidP="00D05769">
      <w:pPr>
        <w:tabs>
          <w:tab w:val="left" w:pos="181"/>
          <w:tab w:val="left" w:pos="2699"/>
          <w:tab w:val="left" w:pos="5221"/>
          <w:tab w:val="left" w:pos="7739"/>
        </w:tabs>
        <w:rPr>
          <w:rFonts w:asciiTheme="majorHAnsi" w:hAnsiTheme="majorHAnsi" w:cstheme="majorHAnsi"/>
          <w:color w:val="000000"/>
          <w:sz w:val="24"/>
          <w:szCs w:val="24"/>
        </w:rPr>
      </w:pPr>
      <w:r w:rsidRPr="00D05769">
        <w:rPr>
          <w:rFonts w:asciiTheme="majorHAnsi" w:hAnsiTheme="majorHAnsi" w:cstheme="majorHAnsi"/>
          <w:b/>
          <w:color w:val="000000"/>
          <w:sz w:val="24"/>
          <w:szCs w:val="24"/>
        </w:rPr>
        <w:t>Câu 6.</w:t>
      </w:r>
      <w:r w:rsidRPr="00D05769">
        <w:rPr>
          <w:rFonts w:asciiTheme="majorHAnsi" w:hAnsiTheme="majorHAnsi" w:cstheme="majorHAnsi"/>
          <w:color w:val="000000"/>
          <w:sz w:val="24"/>
          <w:szCs w:val="24"/>
        </w:rPr>
        <w:t xml:space="preserve"> Một electron chuyên động cùng hướng với đường sức của một điện trường đều rất rộng có cường độ 364 V/m. Electron xuất phát từ điểm M với độ lớn vận tốc </w:t>
      </w:r>
      <w:r w:rsidRPr="00D05769">
        <w:rPr>
          <w:rFonts w:asciiTheme="majorHAnsi" w:hAnsiTheme="majorHAnsi" w:cstheme="majorHAnsi"/>
          <w:color w:val="000000"/>
          <w:position w:val="-10"/>
          <w:sz w:val="24"/>
          <w:szCs w:val="24"/>
        </w:rPr>
        <w:object w:dxaOrig="1260" w:dyaOrig="360" w14:anchorId="1F9B05BE">
          <v:shape id="_x0000_i1098" type="#_x0000_t75" style="width:63pt;height:18pt" o:ole="">
            <v:imagedata r:id="rId83" o:title=""/>
          </v:shape>
          <o:OLEObject Type="Embed" ProgID="Equation.DSMT4" ShapeID="_x0000_i1098" DrawAspect="Content" ObjectID="_1767370508" r:id="rId84"/>
        </w:object>
      </w:r>
      <w:r w:rsidRPr="00D05769">
        <w:rPr>
          <w:rFonts w:asciiTheme="majorHAnsi" w:hAnsiTheme="majorHAnsi" w:cstheme="majorHAnsi"/>
          <w:color w:val="000000"/>
          <w:sz w:val="24"/>
          <w:szCs w:val="24"/>
        </w:rPr>
        <w:t xml:space="preserve"> Cho biết điện tích và khối lượng của electron lần lượt là </w:t>
      </w:r>
      <w:r w:rsidRPr="00D05769">
        <w:rPr>
          <w:rFonts w:asciiTheme="majorHAnsi" w:hAnsiTheme="majorHAnsi" w:cstheme="majorHAnsi"/>
          <w:color w:val="000000"/>
          <w:position w:val="-10"/>
          <w:sz w:val="24"/>
          <w:szCs w:val="24"/>
        </w:rPr>
        <w:object w:dxaOrig="1219" w:dyaOrig="360" w14:anchorId="19380D63">
          <v:shape id="_x0000_i1099" type="#_x0000_t75" style="width:60.75pt;height:18pt" o:ole="">
            <v:imagedata r:id="rId85" o:title=""/>
          </v:shape>
          <o:OLEObject Type="Embed" ProgID="Equation.DSMT4" ShapeID="_x0000_i1099" DrawAspect="Content" ObjectID="_1767370509" r:id="rId86"/>
        </w:object>
      </w:r>
      <w:r w:rsidRPr="00D05769">
        <w:rPr>
          <w:rFonts w:asciiTheme="majorHAnsi" w:hAnsiTheme="majorHAnsi" w:cstheme="majorHAnsi"/>
          <w:color w:val="000000"/>
          <w:sz w:val="24"/>
          <w:szCs w:val="24"/>
        </w:rPr>
        <w:t xml:space="preserve"> và </w:t>
      </w:r>
      <w:r w:rsidRPr="00D05769">
        <w:rPr>
          <w:rFonts w:asciiTheme="majorHAnsi" w:hAnsiTheme="majorHAnsi" w:cstheme="majorHAnsi"/>
          <w:color w:val="000000"/>
          <w:position w:val="-10"/>
          <w:sz w:val="24"/>
          <w:szCs w:val="24"/>
        </w:rPr>
        <w:object w:dxaOrig="1180" w:dyaOrig="360" w14:anchorId="16664DC2">
          <v:shape id="_x0000_i1100" type="#_x0000_t75" style="width:59.25pt;height:18pt" o:ole="">
            <v:imagedata r:id="rId87" o:title=""/>
          </v:shape>
          <o:OLEObject Type="Embed" ProgID="Equation.DSMT4" ShapeID="_x0000_i1100" DrawAspect="Content" ObjectID="_1767370510" r:id="rId88"/>
        </w:object>
      </w:r>
      <w:r w:rsidRPr="00D05769">
        <w:rPr>
          <w:rFonts w:asciiTheme="majorHAnsi" w:hAnsiTheme="majorHAnsi" w:cstheme="majorHAnsi"/>
          <w:color w:val="000000"/>
          <w:sz w:val="24"/>
          <w:szCs w:val="24"/>
        </w:rPr>
        <w:t xml:space="preserve"> Tính thời gian kể từ lúc xuất phát đến lúc electron trở về điểm M?</w:t>
      </w:r>
    </w:p>
    <w:p w14:paraId="0611E49B" w14:textId="77777777" w:rsidR="00D05769" w:rsidRPr="00D05769" w:rsidRDefault="00D05769" w:rsidP="00D05769">
      <w:pPr>
        <w:tabs>
          <w:tab w:val="left" w:pos="181"/>
          <w:tab w:val="left" w:pos="2699"/>
          <w:tab w:val="left" w:pos="5221"/>
          <w:tab w:val="left" w:pos="7739"/>
        </w:tabs>
        <w:rPr>
          <w:rFonts w:asciiTheme="majorHAnsi" w:hAnsiTheme="majorHAnsi" w:cstheme="majorHAnsi"/>
          <w:color w:val="000000"/>
          <w:sz w:val="24"/>
          <w:szCs w:val="24"/>
        </w:rPr>
      </w:pPr>
      <w:r w:rsidRPr="00D05769">
        <w:rPr>
          <w:rFonts w:asciiTheme="majorHAnsi" w:hAnsiTheme="majorHAnsi" w:cstheme="majorHAnsi"/>
          <w:b/>
          <w:color w:val="000000"/>
          <w:sz w:val="24"/>
          <w:szCs w:val="24"/>
        </w:rPr>
        <w:tab/>
      </w:r>
    </w:p>
    <w:p w14:paraId="777BB3D8" w14:textId="77777777" w:rsidR="00D05769" w:rsidRPr="00D05769" w:rsidRDefault="00D05769" w:rsidP="00D05769">
      <w:pPr>
        <w:tabs>
          <w:tab w:val="left" w:pos="181"/>
          <w:tab w:val="left" w:pos="2699"/>
          <w:tab w:val="left" w:pos="5221"/>
          <w:tab w:val="left" w:pos="7739"/>
        </w:tabs>
        <w:jc w:val="center"/>
        <w:rPr>
          <w:rFonts w:asciiTheme="majorHAnsi" w:hAnsiTheme="majorHAnsi" w:cstheme="majorHAnsi"/>
          <w:b/>
          <w:bCs/>
          <w:i/>
          <w:iCs/>
          <w:color w:val="000000"/>
          <w:sz w:val="24"/>
          <w:szCs w:val="24"/>
        </w:rPr>
      </w:pPr>
      <w:r w:rsidRPr="00D05769">
        <w:rPr>
          <w:rFonts w:asciiTheme="majorHAnsi" w:hAnsiTheme="majorHAnsi" w:cstheme="majorHAnsi"/>
          <w:b/>
          <w:bCs/>
          <w:i/>
          <w:iCs/>
          <w:color w:val="000000"/>
          <w:sz w:val="24"/>
          <w:szCs w:val="24"/>
        </w:rPr>
        <w:t>Hướng dẫn</w:t>
      </w:r>
    </w:p>
    <w:p w14:paraId="5FAF65BF" w14:textId="77777777" w:rsidR="00D05769" w:rsidRPr="00D05769" w:rsidRDefault="00D05769" w:rsidP="00D05769">
      <w:pPr>
        <w:rPr>
          <w:rFonts w:asciiTheme="majorHAnsi" w:hAnsiTheme="majorHAnsi" w:cstheme="majorHAnsi"/>
          <w:sz w:val="24"/>
          <w:szCs w:val="24"/>
        </w:rPr>
      </w:pPr>
      <w:r w:rsidRPr="00D05769">
        <w:rPr>
          <w:rFonts w:asciiTheme="majorHAnsi" w:hAnsiTheme="majorHAnsi" w:cstheme="majorHAnsi"/>
          <w:noProof/>
          <w:sz w:val="24"/>
          <w:szCs w:val="24"/>
        </w:rPr>
        <w:drawing>
          <wp:anchor distT="0" distB="0" distL="114300" distR="114300" simplePos="0" relativeHeight="251661312" behindDoc="0" locked="0" layoutInCell="1" allowOverlap="1" wp14:anchorId="61BE33B0" wp14:editId="58D1E292">
            <wp:simplePos x="0" y="0"/>
            <wp:positionH relativeFrom="margin">
              <wp:posOffset>4323715</wp:posOffset>
            </wp:positionH>
            <wp:positionV relativeFrom="margin">
              <wp:posOffset>4692015</wp:posOffset>
            </wp:positionV>
            <wp:extent cx="2103120" cy="4076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9">
                      <a:extLst>
                        <a:ext uri="{28A0092B-C50C-407E-A947-70E740481C1C}">
                          <a14:useLocalDpi xmlns:a14="http://schemas.microsoft.com/office/drawing/2010/main" val="0"/>
                        </a:ext>
                      </a:extLst>
                    </a:blip>
                    <a:srcRect l="64465" t="68022" r="7062" b="22154"/>
                    <a:stretch>
                      <a:fillRect/>
                    </a:stretch>
                  </pic:blipFill>
                  <pic:spPr bwMode="auto">
                    <a:xfrm>
                      <a:off x="0" y="0"/>
                      <a:ext cx="2103120" cy="407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5769">
        <w:rPr>
          <w:rFonts w:asciiTheme="majorHAnsi" w:hAnsiTheme="majorHAnsi" w:cstheme="majorHAnsi"/>
          <w:sz w:val="24"/>
          <w:szCs w:val="24"/>
        </w:rPr>
        <w:t xml:space="preserve"> Lúc đầu, chuyển động chậm dần đều và dừng lại ở điểm O, sau đó đổi chiều chuyển động và chuyển động nhanh dần đều trở về M.</w:t>
      </w:r>
    </w:p>
    <w:p w14:paraId="66DF2906" w14:textId="77777777" w:rsidR="00D05769" w:rsidRPr="00D05769" w:rsidRDefault="00D05769" w:rsidP="00D05769">
      <w:pPr>
        <w:jc w:val="both"/>
        <w:rPr>
          <w:rFonts w:asciiTheme="majorHAnsi" w:hAnsiTheme="majorHAnsi" w:cstheme="majorHAnsi"/>
          <w:color w:val="000000"/>
          <w:sz w:val="24"/>
          <w:szCs w:val="24"/>
          <w:shd w:val="clear" w:color="auto" w:fill="FFFFFF"/>
        </w:rPr>
      </w:pPr>
      <w:r w:rsidRPr="00D05769">
        <w:rPr>
          <w:rFonts w:asciiTheme="majorHAnsi" w:hAnsiTheme="majorHAnsi" w:cstheme="majorHAnsi"/>
          <w:sz w:val="24"/>
          <w:szCs w:val="24"/>
        </w:rPr>
        <w:t xml:space="preserve"> Tính: </w:t>
      </w:r>
      <m:oMath>
        <m:d>
          <m:dPr>
            <m:begChr m:val="{"/>
            <m:endChr m:val=""/>
            <m:ctrlPr>
              <w:rPr>
                <w:rFonts w:ascii="Cambria Math" w:hAnsi="Cambria Math" w:cstheme="majorHAnsi"/>
                <w:i/>
                <w:sz w:val="24"/>
                <w:szCs w:val="24"/>
              </w:rPr>
            </m:ctrlPr>
          </m:dPr>
          <m:e>
            <m:eqArr>
              <m:eqArrPr>
                <m:ctrlPr>
                  <w:rPr>
                    <w:rFonts w:ascii="Cambria Math" w:hAnsi="Cambria Math" w:cstheme="majorHAnsi"/>
                    <w:i/>
                    <w:sz w:val="24"/>
                    <w:szCs w:val="24"/>
                  </w:rPr>
                </m:ctrlPr>
              </m:eqArrPr>
              <m:e>
                <m:r>
                  <w:rPr>
                    <w:rFonts w:ascii="Cambria Math" w:hAnsi="Cambria Math" w:cstheme="majorHAnsi"/>
                    <w:sz w:val="24"/>
                    <w:szCs w:val="24"/>
                  </w:rPr>
                  <m:t>a=</m:t>
                </m:r>
                <m:f>
                  <m:fPr>
                    <m:ctrlPr>
                      <w:rPr>
                        <w:rFonts w:ascii="Cambria Math" w:hAnsi="Cambria Math" w:cstheme="majorHAnsi"/>
                        <w:i/>
                        <w:sz w:val="24"/>
                        <w:szCs w:val="24"/>
                      </w:rPr>
                    </m:ctrlPr>
                  </m:fPr>
                  <m:num>
                    <m:r>
                      <w:rPr>
                        <w:rFonts w:ascii="Cambria Math" w:hAnsi="Cambria Math" w:cstheme="majorHAnsi"/>
                        <w:sz w:val="24"/>
                        <w:szCs w:val="24"/>
                      </w:rPr>
                      <m:t>F</m:t>
                    </m:r>
                  </m:num>
                  <m:den>
                    <m:r>
                      <w:rPr>
                        <w:rFonts w:ascii="Cambria Math" w:hAnsi="Cambria Math" w:cstheme="majorHAnsi"/>
                        <w:sz w:val="24"/>
                        <w:szCs w:val="24"/>
                      </w:rPr>
                      <m:t>m</m:t>
                    </m:r>
                  </m:den>
                </m:f>
                <m:r>
                  <w:rPr>
                    <w:rFonts w:ascii="Cambria Math" w:hAnsi="Cambria Math" w:cstheme="majorHAnsi"/>
                    <w:sz w:val="24"/>
                    <w:szCs w:val="24"/>
                  </w:rPr>
                  <m:t>=</m:t>
                </m:r>
                <m:f>
                  <m:fPr>
                    <m:ctrlPr>
                      <w:rPr>
                        <w:rFonts w:ascii="Cambria Math" w:hAnsi="Cambria Math" w:cstheme="majorHAnsi"/>
                        <w:i/>
                        <w:sz w:val="24"/>
                        <w:szCs w:val="24"/>
                      </w:rPr>
                    </m:ctrlPr>
                  </m:fPr>
                  <m:num>
                    <m:d>
                      <m:dPr>
                        <m:begChr m:val="|"/>
                        <m:endChr m:val="|"/>
                        <m:ctrlPr>
                          <w:rPr>
                            <w:rFonts w:ascii="Cambria Math" w:hAnsi="Cambria Math" w:cstheme="majorHAnsi"/>
                            <w:i/>
                            <w:sz w:val="24"/>
                            <w:szCs w:val="24"/>
                          </w:rPr>
                        </m:ctrlPr>
                      </m:dPr>
                      <m:e>
                        <m:r>
                          <w:rPr>
                            <w:rFonts w:ascii="Cambria Math" w:hAnsi="Cambria Math" w:cstheme="majorHAnsi"/>
                            <w:sz w:val="24"/>
                            <w:szCs w:val="24"/>
                          </w:rPr>
                          <m:t>q</m:t>
                        </m:r>
                      </m:e>
                    </m:d>
                    <m:r>
                      <w:rPr>
                        <w:rFonts w:ascii="Cambria Math" w:hAnsi="Cambria Math" w:cstheme="majorHAnsi"/>
                        <w:sz w:val="24"/>
                        <w:szCs w:val="24"/>
                      </w:rPr>
                      <m:t>E</m:t>
                    </m:r>
                  </m:num>
                  <m:den>
                    <m:r>
                      <w:rPr>
                        <w:rFonts w:ascii="Cambria Math" w:hAnsi="Cambria Math" w:cstheme="majorHAnsi"/>
                        <w:sz w:val="24"/>
                        <w:szCs w:val="24"/>
                      </w:rPr>
                      <m:t>m</m:t>
                    </m:r>
                  </m:den>
                </m:f>
                <m:r>
                  <w:rPr>
                    <w:rFonts w:ascii="Cambria Math" w:hAnsi="Cambria Math" w:cstheme="majorHAnsi"/>
                    <w:sz w:val="24"/>
                    <w:szCs w:val="24"/>
                  </w:rPr>
                  <m:t>=6,4.1</m:t>
                </m:r>
                <m:sSup>
                  <m:sSupPr>
                    <m:ctrlPr>
                      <w:rPr>
                        <w:rFonts w:ascii="Cambria Math" w:hAnsi="Cambria Math" w:cstheme="majorHAnsi"/>
                        <w:i/>
                        <w:sz w:val="24"/>
                        <w:szCs w:val="24"/>
                      </w:rPr>
                    </m:ctrlPr>
                  </m:sSupPr>
                  <m:e>
                    <m:r>
                      <w:rPr>
                        <w:rFonts w:ascii="Cambria Math" w:hAnsi="Cambria Math" w:cstheme="majorHAnsi"/>
                        <w:sz w:val="24"/>
                        <w:szCs w:val="24"/>
                      </w:rPr>
                      <m:t>0</m:t>
                    </m:r>
                  </m:e>
                  <m:sup>
                    <m:r>
                      <w:rPr>
                        <w:rFonts w:ascii="Cambria Math" w:hAnsi="Cambria Math" w:cstheme="majorHAnsi"/>
                        <w:sz w:val="24"/>
                        <w:szCs w:val="24"/>
                      </w:rPr>
                      <m:t>13</m:t>
                    </m:r>
                  </m:sup>
                </m:sSup>
                <m:d>
                  <m:dPr>
                    <m:ctrlPr>
                      <w:rPr>
                        <w:rFonts w:ascii="Cambria Math" w:hAnsi="Cambria Math" w:cstheme="majorHAnsi"/>
                        <w:i/>
                        <w:sz w:val="24"/>
                        <w:szCs w:val="24"/>
                      </w:rPr>
                    </m:ctrlPr>
                  </m:dPr>
                  <m:e>
                    <m:r>
                      <w:rPr>
                        <w:rFonts w:ascii="Cambria Math" w:hAnsi="Cambria Math" w:cstheme="majorHAnsi"/>
                        <w:sz w:val="24"/>
                        <w:szCs w:val="24"/>
                      </w:rPr>
                      <m:t>m/</m:t>
                    </m:r>
                    <m:sSup>
                      <m:sSupPr>
                        <m:ctrlPr>
                          <w:rPr>
                            <w:rFonts w:ascii="Cambria Math" w:hAnsi="Cambria Math" w:cstheme="majorHAnsi"/>
                            <w:i/>
                            <w:sz w:val="24"/>
                            <w:szCs w:val="24"/>
                          </w:rPr>
                        </m:ctrlPr>
                      </m:sSupPr>
                      <m:e>
                        <m:r>
                          <w:rPr>
                            <w:rFonts w:ascii="Cambria Math" w:hAnsi="Cambria Math" w:cstheme="majorHAnsi"/>
                            <w:sz w:val="24"/>
                            <w:szCs w:val="24"/>
                          </w:rPr>
                          <m:t>s</m:t>
                        </m:r>
                      </m:e>
                      <m:sup>
                        <m:r>
                          <w:rPr>
                            <w:rFonts w:ascii="Cambria Math" w:hAnsi="Cambria Math" w:cstheme="majorHAnsi"/>
                            <w:sz w:val="24"/>
                            <w:szCs w:val="24"/>
                          </w:rPr>
                          <m:t>2</m:t>
                        </m:r>
                      </m:sup>
                    </m:sSup>
                  </m:e>
                </m:d>
              </m:e>
              <m:e>
                <m:r>
                  <w:rPr>
                    <w:rFonts w:ascii="Cambria Math" w:hAnsi="Cambria Math" w:cstheme="majorHAnsi"/>
                    <w:sz w:val="24"/>
                    <w:szCs w:val="24"/>
                  </w:rPr>
                  <m:t>v=</m:t>
                </m:r>
                <m:sSub>
                  <m:sSubPr>
                    <m:ctrlPr>
                      <w:rPr>
                        <w:rFonts w:ascii="Cambria Math" w:hAnsi="Cambria Math" w:cstheme="majorHAnsi"/>
                        <w:i/>
                        <w:sz w:val="24"/>
                        <w:szCs w:val="24"/>
                      </w:rPr>
                    </m:ctrlPr>
                  </m:sSubPr>
                  <m:e>
                    <m:r>
                      <w:rPr>
                        <w:rFonts w:ascii="Cambria Math" w:hAnsi="Cambria Math" w:cstheme="majorHAnsi"/>
                        <w:sz w:val="24"/>
                        <w:szCs w:val="24"/>
                      </w:rPr>
                      <m:t>v</m:t>
                    </m:r>
                  </m:e>
                  <m:sub>
                    <m:r>
                      <w:rPr>
                        <w:rFonts w:ascii="Cambria Math" w:hAnsi="Cambria Math" w:cstheme="majorHAnsi"/>
                        <w:sz w:val="24"/>
                        <w:szCs w:val="24"/>
                      </w:rPr>
                      <m:t>0</m:t>
                    </m:r>
                  </m:sub>
                </m:sSub>
                <m:r>
                  <w:rPr>
                    <w:rFonts w:ascii="Cambria Math" w:hAnsi="Cambria Math" w:cstheme="majorHAnsi"/>
                    <w:sz w:val="24"/>
                    <w:szCs w:val="24"/>
                  </w:rPr>
                  <m:t>-at</m:t>
                </m:r>
                <m:groupChr>
                  <m:groupChrPr>
                    <m:chr m:val="→"/>
                    <m:vertJc m:val="bot"/>
                    <m:ctrlPr>
                      <w:rPr>
                        <w:rFonts w:ascii="Cambria Math" w:hAnsi="Cambria Math" w:cstheme="majorHAnsi"/>
                        <w:i/>
                        <w:sz w:val="24"/>
                        <w:szCs w:val="24"/>
                      </w:rPr>
                    </m:ctrlPr>
                  </m:groupChrPr>
                  <m:e>
                    <m:r>
                      <w:rPr>
                        <w:rFonts w:ascii="Cambria Math" w:hAnsi="Cambria Math" w:cstheme="majorHAnsi"/>
                        <w:i/>
                        <w:sz w:val="24"/>
                        <w:szCs w:val="24"/>
                      </w:rPr>
                      <m:t> </m:t>
                    </m:r>
                    <m:r>
                      <w:rPr>
                        <w:rFonts w:ascii="Cambria Math" w:hAnsi="Cambria Math" w:cstheme="majorHAnsi"/>
                        <w:sz w:val="24"/>
                        <w:szCs w:val="24"/>
                      </w:rPr>
                      <m:t>v=0</m:t>
                    </m:r>
                    <m:r>
                      <w:rPr>
                        <w:rFonts w:ascii="Cambria Math" w:hAnsi="Cambria Math" w:cstheme="majorHAnsi"/>
                        <w:i/>
                        <w:sz w:val="24"/>
                        <w:szCs w:val="24"/>
                      </w:rPr>
                      <m:t> </m:t>
                    </m:r>
                  </m:e>
                </m:groupChr>
                <m:r>
                  <w:rPr>
                    <w:rFonts w:ascii="Cambria Math" w:hAnsi="Cambria Math" w:cstheme="majorHAnsi"/>
                    <w:sz w:val="24"/>
                    <w:szCs w:val="24"/>
                  </w:rPr>
                  <m:t>t=0,05.1</m:t>
                </m:r>
                <m:sSup>
                  <m:sSupPr>
                    <m:ctrlPr>
                      <w:rPr>
                        <w:rFonts w:ascii="Cambria Math" w:hAnsi="Cambria Math" w:cstheme="majorHAnsi"/>
                        <w:i/>
                        <w:sz w:val="24"/>
                        <w:szCs w:val="24"/>
                      </w:rPr>
                    </m:ctrlPr>
                  </m:sSupPr>
                  <m:e>
                    <m:r>
                      <w:rPr>
                        <w:rFonts w:ascii="Cambria Math" w:hAnsi="Cambria Math" w:cstheme="majorHAnsi"/>
                        <w:sz w:val="24"/>
                        <w:szCs w:val="24"/>
                      </w:rPr>
                      <m:t>0</m:t>
                    </m:r>
                  </m:e>
                  <m:sup>
                    <m:r>
                      <w:rPr>
                        <w:rFonts w:ascii="Cambria Math" w:hAnsi="Cambria Math" w:cstheme="majorHAnsi"/>
                        <w:sz w:val="24"/>
                        <w:szCs w:val="24"/>
                      </w:rPr>
                      <m:t>-6</m:t>
                    </m:r>
                  </m:sup>
                </m:sSup>
                <m:d>
                  <m:dPr>
                    <m:ctrlPr>
                      <w:rPr>
                        <w:rFonts w:ascii="Cambria Math" w:hAnsi="Cambria Math" w:cstheme="majorHAnsi"/>
                        <w:i/>
                        <w:sz w:val="24"/>
                        <w:szCs w:val="24"/>
                      </w:rPr>
                    </m:ctrlPr>
                  </m:dPr>
                  <m:e>
                    <m:r>
                      <w:rPr>
                        <w:rFonts w:ascii="Cambria Math" w:hAnsi="Cambria Math" w:cstheme="majorHAnsi"/>
                        <w:sz w:val="24"/>
                        <w:szCs w:val="24"/>
                      </w:rPr>
                      <m:t>s</m:t>
                    </m:r>
                  </m:e>
                </m:d>
                <m:r>
                  <w:rPr>
                    <w:rFonts w:ascii="Cambria Math" w:hAnsi="Cambria Math" w:cstheme="majorHAnsi"/>
                    <w:sz w:val="24"/>
                    <w:szCs w:val="24"/>
                  </w:rPr>
                  <m:t>=0,05</m:t>
                </m:r>
                <m:d>
                  <m:dPr>
                    <m:ctrlPr>
                      <w:rPr>
                        <w:rFonts w:ascii="Cambria Math" w:hAnsi="Cambria Math" w:cstheme="majorHAnsi"/>
                        <w:i/>
                        <w:sz w:val="24"/>
                        <w:szCs w:val="24"/>
                      </w:rPr>
                    </m:ctrlPr>
                  </m:dPr>
                  <m:e>
                    <m:r>
                      <w:rPr>
                        <w:rFonts w:ascii="Cambria Math" w:hAnsi="Cambria Math" w:cstheme="majorHAnsi"/>
                        <w:sz w:val="24"/>
                        <w:szCs w:val="24"/>
                      </w:rPr>
                      <m:t>μs</m:t>
                    </m:r>
                  </m:e>
                </m:d>
                <m:r>
                  <w:rPr>
                    <w:rFonts w:ascii="Cambria Math" w:hAnsi="Cambria Math" w:cstheme="majorHAnsi"/>
                    <w:sz w:val="24"/>
                    <w:szCs w:val="24"/>
                  </w:rPr>
                  <m:t>⇒2t=0,1</m:t>
                </m:r>
                <m:d>
                  <m:dPr>
                    <m:ctrlPr>
                      <w:rPr>
                        <w:rFonts w:ascii="Cambria Math" w:hAnsi="Cambria Math" w:cstheme="majorHAnsi"/>
                        <w:i/>
                        <w:sz w:val="24"/>
                        <w:szCs w:val="24"/>
                      </w:rPr>
                    </m:ctrlPr>
                  </m:dPr>
                  <m:e>
                    <m:r>
                      <w:rPr>
                        <w:rFonts w:ascii="Cambria Math" w:hAnsi="Cambria Math" w:cstheme="majorHAnsi"/>
                        <w:sz w:val="24"/>
                        <w:szCs w:val="24"/>
                      </w:rPr>
                      <m:t>μs</m:t>
                    </m:r>
                  </m:e>
                </m:d>
              </m:e>
            </m:eqArr>
          </m:e>
        </m:d>
      </m:oMath>
      <w:r w:rsidRPr="00D05769">
        <w:rPr>
          <w:rFonts w:asciiTheme="majorHAnsi" w:hAnsiTheme="majorHAnsi" w:cstheme="majorHAnsi"/>
          <w:sz w:val="24"/>
          <w:szCs w:val="24"/>
        </w:rPr>
        <w:t xml:space="preserve"> </w:t>
      </w:r>
    </w:p>
    <w:p w14:paraId="4E04DBD0" w14:textId="77B290F9" w:rsidR="00200D6F" w:rsidRPr="00D05769" w:rsidRDefault="00200D6F" w:rsidP="00D07803">
      <w:pPr>
        <w:spacing w:after="0" w:line="240" w:lineRule="atLeast"/>
        <w:ind w:left="360"/>
        <w:rPr>
          <w:rFonts w:asciiTheme="majorHAnsi" w:eastAsia="Times New Roman" w:hAnsiTheme="majorHAnsi" w:cstheme="majorHAnsi"/>
          <w:color w:val="000000"/>
          <w:kern w:val="0"/>
          <w:sz w:val="24"/>
          <w:szCs w:val="24"/>
          <w14:ligatures w14:val="none"/>
        </w:rPr>
      </w:pPr>
    </w:p>
    <w:p w14:paraId="2B719886" w14:textId="77777777" w:rsidR="00200D6F" w:rsidRPr="00D05769" w:rsidRDefault="00200D6F" w:rsidP="00200D6F">
      <w:pPr>
        <w:numPr>
          <w:ilvl w:val="0"/>
          <w:numId w:val="1"/>
        </w:numPr>
        <w:spacing w:after="0" w:line="240" w:lineRule="atLeast"/>
        <w:rPr>
          <w:rFonts w:asciiTheme="majorHAnsi" w:eastAsia="Times New Roman" w:hAnsiTheme="majorHAnsi" w:cstheme="majorHAnsi"/>
          <w:color w:val="000000"/>
          <w:kern w:val="0"/>
          <w:sz w:val="24"/>
          <w:szCs w:val="24"/>
          <w14:ligatures w14:val="none"/>
        </w:rPr>
      </w:pPr>
      <w:r w:rsidRPr="00D05769">
        <w:rPr>
          <w:rFonts w:asciiTheme="majorHAnsi" w:eastAsia="Times New Roman" w:hAnsiTheme="majorHAnsi" w:cstheme="majorHAnsi"/>
          <w:color w:val="000000"/>
          <w:kern w:val="0"/>
          <w:sz w:val="24"/>
          <w:szCs w:val="24"/>
          <w14:ligatures w14:val="none"/>
        </w:rPr>
        <w:t xml:space="preserve">Xem trước nội dung </w:t>
      </w:r>
      <w:r w:rsidRPr="00D05769">
        <w:rPr>
          <w:rFonts w:asciiTheme="majorHAnsi" w:eastAsia="Times New Roman" w:hAnsiTheme="majorHAnsi" w:cstheme="majorHAnsi"/>
          <w:b/>
          <w:color w:val="000000"/>
          <w:kern w:val="0"/>
          <w:sz w:val="24"/>
          <w:szCs w:val="24"/>
          <w14:ligatures w14:val="none"/>
        </w:rPr>
        <w:t>bài 1</w:t>
      </w:r>
      <w:r w:rsidRPr="00D05769">
        <w:rPr>
          <w:rFonts w:asciiTheme="majorHAnsi" w:eastAsia="Times New Roman" w:hAnsiTheme="majorHAnsi" w:cstheme="majorHAnsi"/>
          <w:b/>
          <w:color w:val="000000"/>
          <w:kern w:val="0"/>
          <w:sz w:val="24"/>
          <w:szCs w:val="24"/>
          <w:lang w:val="en-US"/>
          <w14:ligatures w14:val="none"/>
        </w:rPr>
        <w:t>9: Thế năng điện</w:t>
      </w:r>
    </w:p>
    <w:p w14:paraId="3FF51DFA" w14:textId="77777777" w:rsidR="00200D6F" w:rsidRPr="00D05769" w:rsidRDefault="00200D6F" w:rsidP="00200D6F">
      <w:pPr>
        <w:spacing w:after="0" w:line="240" w:lineRule="atLeast"/>
        <w:ind w:left="360"/>
        <w:rPr>
          <w:rFonts w:asciiTheme="majorHAnsi" w:eastAsia="Times New Roman" w:hAnsiTheme="majorHAnsi" w:cstheme="majorHAnsi"/>
          <w:color w:val="000000"/>
          <w:kern w:val="0"/>
          <w:sz w:val="24"/>
          <w:szCs w:val="24"/>
          <w14:ligatures w14:val="none"/>
        </w:rPr>
      </w:pPr>
    </w:p>
    <w:p w14:paraId="49EB49A0" w14:textId="77777777" w:rsidR="00200D6F" w:rsidRPr="00D05769" w:rsidRDefault="00200D6F" w:rsidP="00200D6F">
      <w:pPr>
        <w:spacing w:after="0" w:line="240" w:lineRule="atLeast"/>
        <w:rPr>
          <w:rFonts w:asciiTheme="majorHAnsi" w:eastAsia="Calibri" w:hAnsiTheme="majorHAnsi" w:cstheme="majorHAnsi"/>
          <w:kern w:val="0"/>
          <w:sz w:val="24"/>
          <w:szCs w:val="24"/>
          <w14:ligatures w14:val="none"/>
        </w:rPr>
      </w:pPr>
    </w:p>
    <w:p w14:paraId="096312CC" w14:textId="77777777" w:rsidR="00365778" w:rsidRPr="00D05769" w:rsidRDefault="00365778">
      <w:pPr>
        <w:rPr>
          <w:rFonts w:asciiTheme="majorHAnsi" w:hAnsiTheme="majorHAnsi" w:cstheme="majorHAnsi"/>
          <w:sz w:val="24"/>
          <w:szCs w:val="24"/>
        </w:rPr>
      </w:pPr>
    </w:p>
    <w:sectPr w:rsidR="00365778" w:rsidRPr="00D05769" w:rsidSect="00FC49CE">
      <w:pgSz w:w="11907" w:h="16840" w:code="9"/>
      <w:pgMar w:top="851" w:right="851" w:bottom="851" w:left="1134" w:header="357" w:footer="720" w:gutter="0"/>
      <w:cols w:space="720" w:equalWidth="0">
        <w:col w:w="9133"/>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2D0"/>
    <w:multiLevelType w:val="hybridMultilevel"/>
    <w:tmpl w:val="A2BA33DA"/>
    <w:lvl w:ilvl="0" w:tplc="9C7811B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B5CF8"/>
    <w:multiLevelType w:val="hybridMultilevel"/>
    <w:tmpl w:val="5CE4F9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726BA1"/>
    <w:multiLevelType w:val="hybridMultilevel"/>
    <w:tmpl w:val="5CE4F9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C53D1A"/>
    <w:multiLevelType w:val="hybridMultilevel"/>
    <w:tmpl w:val="5CE4F9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652265"/>
    <w:multiLevelType w:val="hybridMultilevel"/>
    <w:tmpl w:val="79F6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04ED6"/>
    <w:multiLevelType w:val="multilevel"/>
    <w:tmpl w:val="6B7C1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8F631B4"/>
    <w:multiLevelType w:val="hybridMultilevel"/>
    <w:tmpl w:val="B9440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B7648"/>
    <w:multiLevelType w:val="multilevel"/>
    <w:tmpl w:val="D2606D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2A05432"/>
    <w:multiLevelType w:val="hybridMultilevel"/>
    <w:tmpl w:val="5CE4F9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A452D2"/>
    <w:multiLevelType w:val="multilevel"/>
    <w:tmpl w:val="EFDA2B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9FF3275"/>
    <w:multiLevelType w:val="multilevel"/>
    <w:tmpl w:val="FC2229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AEF158B"/>
    <w:multiLevelType w:val="hybridMultilevel"/>
    <w:tmpl w:val="5CE4F9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954F59"/>
    <w:multiLevelType w:val="hybridMultilevel"/>
    <w:tmpl w:val="5CE4F9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8D4B0B"/>
    <w:multiLevelType w:val="hybridMultilevel"/>
    <w:tmpl w:val="5CE4F9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427C3"/>
    <w:multiLevelType w:val="hybridMultilevel"/>
    <w:tmpl w:val="4778554A"/>
    <w:lvl w:ilvl="0" w:tplc="4D36768C">
      <w:start w:val="1"/>
      <w:numFmt w:val="bullet"/>
      <w:lvlText w:val="-"/>
      <w:lvlJc w:val="left"/>
      <w:pPr>
        <w:tabs>
          <w:tab w:val="num" w:pos="720"/>
        </w:tabs>
        <w:ind w:left="720" w:hanging="360"/>
      </w:pPr>
      <w:rPr>
        <w:rFonts w:ascii="Times New Roman" w:hAnsi="Times New Roman" w:hint="default"/>
      </w:rPr>
    </w:lvl>
    <w:lvl w:ilvl="1" w:tplc="50D44B62" w:tentative="1">
      <w:start w:val="1"/>
      <w:numFmt w:val="bullet"/>
      <w:lvlText w:val="-"/>
      <w:lvlJc w:val="left"/>
      <w:pPr>
        <w:tabs>
          <w:tab w:val="num" w:pos="1440"/>
        </w:tabs>
        <w:ind w:left="1440" w:hanging="360"/>
      </w:pPr>
      <w:rPr>
        <w:rFonts w:ascii="Times New Roman" w:hAnsi="Times New Roman" w:hint="default"/>
      </w:rPr>
    </w:lvl>
    <w:lvl w:ilvl="2" w:tplc="7EE450DC" w:tentative="1">
      <w:start w:val="1"/>
      <w:numFmt w:val="bullet"/>
      <w:lvlText w:val="-"/>
      <w:lvlJc w:val="left"/>
      <w:pPr>
        <w:tabs>
          <w:tab w:val="num" w:pos="2160"/>
        </w:tabs>
        <w:ind w:left="2160" w:hanging="360"/>
      </w:pPr>
      <w:rPr>
        <w:rFonts w:ascii="Times New Roman" w:hAnsi="Times New Roman" w:hint="default"/>
      </w:rPr>
    </w:lvl>
    <w:lvl w:ilvl="3" w:tplc="5D10C4A0" w:tentative="1">
      <w:start w:val="1"/>
      <w:numFmt w:val="bullet"/>
      <w:lvlText w:val="-"/>
      <w:lvlJc w:val="left"/>
      <w:pPr>
        <w:tabs>
          <w:tab w:val="num" w:pos="2880"/>
        </w:tabs>
        <w:ind w:left="2880" w:hanging="360"/>
      </w:pPr>
      <w:rPr>
        <w:rFonts w:ascii="Times New Roman" w:hAnsi="Times New Roman" w:hint="default"/>
      </w:rPr>
    </w:lvl>
    <w:lvl w:ilvl="4" w:tplc="D3DE8FAA" w:tentative="1">
      <w:start w:val="1"/>
      <w:numFmt w:val="bullet"/>
      <w:lvlText w:val="-"/>
      <w:lvlJc w:val="left"/>
      <w:pPr>
        <w:tabs>
          <w:tab w:val="num" w:pos="3600"/>
        </w:tabs>
        <w:ind w:left="3600" w:hanging="360"/>
      </w:pPr>
      <w:rPr>
        <w:rFonts w:ascii="Times New Roman" w:hAnsi="Times New Roman" w:hint="default"/>
      </w:rPr>
    </w:lvl>
    <w:lvl w:ilvl="5" w:tplc="DFA0A3D2" w:tentative="1">
      <w:start w:val="1"/>
      <w:numFmt w:val="bullet"/>
      <w:lvlText w:val="-"/>
      <w:lvlJc w:val="left"/>
      <w:pPr>
        <w:tabs>
          <w:tab w:val="num" w:pos="4320"/>
        </w:tabs>
        <w:ind w:left="4320" w:hanging="360"/>
      </w:pPr>
      <w:rPr>
        <w:rFonts w:ascii="Times New Roman" w:hAnsi="Times New Roman" w:hint="default"/>
      </w:rPr>
    </w:lvl>
    <w:lvl w:ilvl="6" w:tplc="3EA47AB4" w:tentative="1">
      <w:start w:val="1"/>
      <w:numFmt w:val="bullet"/>
      <w:lvlText w:val="-"/>
      <w:lvlJc w:val="left"/>
      <w:pPr>
        <w:tabs>
          <w:tab w:val="num" w:pos="5040"/>
        </w:tabs>
        <w:ind w:left="5040" w:hanging="360"/>
      </w:pPr>
      <w:rPr>
        <w:rFonts w:ascii="Times New Roman" w:hAnsi="Times New Roman" w:hint="default"/>
      </w:rPr>
    </w:lvl>
    <w:lvl w:ilvl="7" w:tplc="EAEE470A" w:tentative="1">
      <w:start w:val="1"/>
      <w:numFmt w:val="bullet"/>
      <w:lvlText w:val="-"/>
      <w:lvlJc w:val="left"/>
      <w:pPr>
        <w:tabs>
          <w:tab w:val="num" w:pos="5760"/>
        </w:tabs>
        <w:ind w:left="5760" w:hanging="360"/>
      </w:pPr>
      <w:rPr>
        <w:rFonts w:ascii="Times New Roman" w:hAnsi="Times New Roman" w:hint="default"/>
      </w:rPr>
    </w:lvl>
    <w:lvl w:ilvl="8" w:tplc="AC70EC3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0290C60"/>
    <w:multiLevelType w:val="hybridMultilevel"/>
    <w:tmpl w:val="5CE4F9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07E2BD3"/>
    <w:multiLevelType w:val="hybridMultilevel"/>
    <w:tmpl w:val="5CE4F9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A57AE2"/>
    <w:multiLevelType w:val="hybridMultilevel"/>
    <w:tmpl w:val="5CE4F9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CA1848"/>
    <w:multiLevelType w:val="hybridMultilevel"/>
    <w:tmpl w:val="A08C9660"/>
    <w:lvl w:ilvl="0" w:tplc="00BC71A8">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6B821A26"/>
    <w:multiLevelType w:val="hybridMultilevel"/>
    <w:tmpl w:val="5CE4F9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8E4165A"/>
    <w:multiLevelType w:val="hybridMultilevel"/>
    <w:tmpl w:val="36C6C624"/>
    <w:lvl w:ilvl="0" w:tplc="FC9A3A7E">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8123270">
    <w:abstractNumId w:val="5"/>
  </w:num>
  <w:num w:numId="2" w16cid:durableId="1735931159">
    <w:abstractNumId w:val="10"/>
  </w:num>
  <w:num w:numId="3" w16cid:durableId="612790333">
    <w:abstractNumId w:val="7"/>
  </w:num>
  <w:num w:numId="4" w16cid:durableId="526992465">
    <w:abstractNumId w:val="9"/>
  </w:num>
  <w:num w:numId="5" w16cid:durableId="1676373222">
    <w:abstractNumId w:val="4"/>
  </w:num>
  <w:num w:numId="6" w16cid:durableId="422382100">
    <w:abstractNumId w:val="6"/>
  </w:num>
  <w:num w:numId="7" w16cid:durableId="79563176">
    <w:abstractNumId w:val="12"/>
  </w:num>
  <w:num w:numId="8" w16cid:durableId="1371148795">
    <w:abstractNumId w:val="18"/>
  </w:num>
  <w:num w:numId="9" w16cid:durableId="1346324138">
    <w:abstractNumId w:val="1"/>
  </w:num>
  <w:num w:numId="10" w16cid:durableId="1898663660">
    <w:abstractNumId w:val="16"/>
  </w:num>
  <w:num w:numId="11" w16cid:durableId="1471362846">
    <w:abstractNumId w:val="19"/>
  </w:num>
  <w:num w:numId="12" w16cid:durableId="1258826775">
    <w:abstractNumId w:val="2"/>
  </w:num>
  <w:num w:numId="13" w16cid:durableId="1903172874">
    <w:abstractNumId w:val="17"/>
  </w:num>
  <w:num w:numId="14" w16cid:durableId="1664120691">
    <w:abstractNumId w:val="15"/>
  </w:num>
  <w:num w:numId="15" w16cid:durableId="868373774">
    <w:abstractNumId w:val="11"/>
  </w:num>
  <w:num w:numId="16" w16cid:durableId="1059934759">
    <w:abstractNumId w:val="3"/>
  </w:num>
  <w:num w:numId="17" w16cid:durableId="1311446444">
    <w:abstractNumId w:val="8"/>
  </w:num>
  <w:num w:numId="18" w16cid:durableId="530385292">
    <w:abstractNumId w:val="13"/>
  </w:num>
  <w:num w:numId="19" w16cid:durableId="1842238248">
    <w:abstractNumId w:val="0"/>
  </w:num>
  <w:num w:numId="20" w16cid:durableId="492651188">
    <w:abstractNumId w:val="20"/>
  </w:num>
  <w:num w:numId="21" w16cid:durableId="20530722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D6F"/>
    <w:rsid w:val="00105650"/>
    <w:rsid w:val="00200D6F"/>
    <w:rsid w:val="00365778"/>
    <w:rsid w:val="00CF092D"/>
    <w:rsid w:val="00D05769"/>
    <w:rsid w:val="00D07803"/>
    <w:rsid w:val="00F54D50"/>
    <w:rsid w:val="00FC49C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DF759"/>
  <w15:chartTrackingRefBased/>
  <w15:docId w15:val="{0BC10964-5A8C-4CC2-8DF4-516738568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05769"/>
    <w:pPr>
      <w:spacing w:before="100" w:beforeAutospacing="1" w:after="100" w:afterAutospacing="1" w:line="240" w:lineRule="auto"/>
      <w:outlineLvl w:val="0"/>
    </w:pPr>
    <w:rPr>
      <w:rFonts w:eastAsia="Times New Roman" w:cs="Times New Roman"/>
      <w:b/>
      <w:bCs/>
      <w:kern w:val="36"/>
      <w:sz w:val="48"/>
      <w:szCs w:val="4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5769"/>
    <w:pPr>
      <w:spacing w:before="100" w:beforeAutospacing="1" w:after="100" w:afterAutospacing="1" w:line="240" w:lineRule="auto"/>
    </w:pPr>
    <w:rPr>
      <w:rFonts w:eastAsia="Times New Roman" w:cs="Times New Roman"/>
      <w:kern w:val="0"/>
      <w:sz w:val="24"/>
      <w:szCs w:val="24"/>
      <w:lang w:val="en-US"/>
      <w14:ligatures w14:val="none"/>
    </w:rPr>
  </w:style>
  <w:style w:type="table" w:styleId="TableGrid">
    <w:name w:val="Table Grid"/>
    <w:basedOn w:val="TableNormal"/>
    <w:uiPriority w:val="39"/>
    <w:rsid w:val="00D05769"/>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05769"/>
    <w:rPr>
      <w:rFonts w:eastAsia="Times New Roman" w:cs="Times New Roman"/>
      <w:b/>
      <w:bCs/>
      <w:kern w:val="36"/>
      <w:sz w:val="48"/>
      <w:szCs w:val="4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6.wmf"/><Relationship Id="rId21" Type="http://schemas.openxmlformats.org/officeDocument/2006/relationships/image" Target="media/image10.wmf"/><Relationship Id="rId34" Type="http://schemas.openxmlformats.org/officeDocument/2006/relationships/oleObject" Target="embeddings/oleObject17.bin"/><Relationship Id="rId42" Type="http://schemas.openxmlformats.org/officeDocument/2006/relationships/oleObject" Target="embeddings/oleObject21.bin"/><Relationship Id="rId47" Type="http://schemas.openxmlformats.org/officeDocument/2006/relationships/image" Target="media/image20.png"/><Relationship Id="rId50" Type="http://schemas.openxmlformats.org/officeDocument/2006/relationships/image" Target="media/image22.wmf"/><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oleObject" Target="embeddings/oleObject36.bin"/><Relationship Id="rId76" Type="http://schemas.openxmlformats.org/officeDocument/2006/relationships/image" Target="media/image32.png"/><Relationship Id="rId84" Type="http://schemas.openxmlformats.org/officeDocument/2006/relationships/oleObject" Target="embeddings/oleObject44.bin"/><Relationship Id="rId89" Type="http://schemas.openxmlformats.org/officeDocument/2006/relationships/image" Target="media/image39.png"/><Relationship Id="rId7" Type="http://schemas.openxmlformats.org/officeDocument/2006/relationships/image" Target="media/image2.png"/><Relationship Id="rId71" Type="http://schemas.openxmlformats.org/officeDocument/2006/relationships/oleObject" Target="embeddings/oleObject39.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4.bin"/><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15.wmf"/><Relationship Id="rId40" Type="http://schemas.openxmlformats.org/officeDocument/2006/relationships/oleObject" Target="embeddings/oleObject20.bin"/><Relationship Id="rId45" Type="http://schemas.openxmlformats.org/officeDocument/2006/relationships/image" Target="media/image19.wmf"/><Relationship Id="rId53" Type="http://schemas.openxmlformats.org/officeDocument/2006/relationships/oleObject" Target="embeddings/oleObject26.bin"/><Relationship Id="rId58" Type="http://schemas.openxmlformats.org/officeDocument/2006/relationships/image" Target="media/image26.wmf"/><Relationship Id="rId66" Type="http://schemas.openxmlformats.org/officeDocument/2006/relationships/oleObject" Target="embeddings/oleObject34.bin"/><Relationship Id="rId74" Type="http://schemas.openxmlformats.org/officeDocument/2006/relationships/image" Target="media/image31.wmf"/><Relationship Id="rId79" Type="http://schemas.openxmlformats.org/officeDocument/2006/relationships/image" Target="media/image34.wmf"/><Relationship Id="rId87" Type="http://schemas.openxmlformats.org/officeDocument/2006/relationships/image" Target="media/image38.wmf"/><Relationship Id="rId5" Type="http://schemas.openxmlformats.org/officeDocument/2006/relationships/image" Target="media/image1.wmf"/><Relationship Id="rId61" Type="http://schemas.openxmlformats.org/officeDocument/2006/relationships/oleObject" Target="embeddings/oleObject30.bin"/><Relationship Id="rId82" Type="http://schemas.openxmlformats.org/officeDocument/2006/relationships/oleObject" Target="embeddings/oleObject43.bin"/><Relationship Id="rId90" Type="http://schemas.openxmlformats.org/officeDocument/2006/relationships/fontTable" Target="fontTable.xml"/><Relationship Id="rId19" Type="http://schemas.openxmlformats.org/officeDocument/2006/relationships/image" Target="media/image9.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32.bin"/><Relationship Id="rId69" Type="http://schemas.openxmlformats.org/officeDocument/2006/relationships/oleObject" Target="embeddings/oleObject37.bin"/><Relationship Id="rId77" Type="http://schemas.openxmlformats.org/officeDocument/2006/relationships/image" Target="media/image33.wmf"/><Relationship Id="rId8" Type="http://schemas.openxmlformats.org/officeDocument/2006/relationships/image" Target="media/image3.wmf"/><Relationship Id="rId51" Type="http://schemas.openxmlformats.org/officeDocument/2006/relationships/oleObject" Target="embeddings/oleObject25.bin"/><Relationship Id="rId72" Type="http://schemas.openxmlformats.org/officeDocument/2006/relationships/image" Target="media/image29.png"/><Relationship Id="rId80" Type="http://schemas.openxmlformats.org/officeDocument/2006/relationships/oleObject" Target="embeddings/oleObject42.bin"/><Relationship Id="rId85" Type="http://schemas.openxmlformats.org/officeDocument/2006/relationships/image" Target="media/image37.wmf"/><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oleObject" Target="embeddings/oleObject29.bin"/><Relationship Id="rId67" Type="http://schemas.openxmlformats.org/officeDocument/2006/relationships/oleObject" Target="embeddings/oleObject35.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8.bin"/><Relationship Id="rId75" Type="http://schemas.openxmlformats.org/officeDocument/2006/relationships/oleObject" Target="embeddings/oleObject40.bin"/><Relationship Id="rId83" Type="http://schemas.openxmlformats.org/officeDocument/2006/relationships/image" Target="media/image36.wmf"/><Relationship Id="rId88" Type="http://schemas.openxmlformats.org/officeDocument/2006/relationships/oleObject" Target="embeddings/oleObject46.bin"/><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oleObject" Target="embeddings/oleObject22.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3.bin"/><Relationship Id="rId73" Type="http://schemas.openxmlformats.org/officeDocument/2006/relationships/image" Target="media/image30.png"/><Relationship Id="rId78" Type="http://schemas.openxmlformats.org/officeDocument/2006/relationships/oleObject" Target="embeddings/oleObject41.bin"/><Relationship Id="rId81" Type="http://schemas.openxmlformats.org/officeDocument/2006/relationships/image" Target="media/image35.wmf"/><Relationship Id="rId86" Type="http://schemas.openxmlformats.org/officeDocument/2006/relationships/oleObject" Target="embeddings/oleObject45.bin"/><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2622</Words>
  <Characters>14952</Characters>
  <Application>Microsoft Office Word</Application>
  <DocSecurity>0</DocSecurity>
  <Lines>124</Lines>
  <Paragraphs>35</Paragraphs>
  <ScaleCrop>false</ScaleCrop>
  <Company/>
  <LinksUpToDate>false</LinksUpToDate>
  <CharactersWithSpaces>17539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dangminhthanh150377@gmail.com</dc:creator>
  <cp:keywords/>
  <dc:description/>
  <cp:lastModifiedBy>dangminhthanh150377@gmail.com</cp:lastModifiedBy>
  <cp:revision>5</cp:revision>
  <dcterms:created xsi:type="dcterms:W3CDTF">2024-01-21T12:09:00Z</dcterms:created>
  <dcterms:modified xsi:type="dcterms:W3CDTF">2024-01-21T12:25:00Z</dcterms:modified>
</cp:coreProperties>
</file>